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5A" w:rsidRPr="0005735A" w:rsidRDefault="008F528B" w:rsidP="008F528B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5735A" w:rsidRPr="0005735A" w:rsidRDefault="00D45236" w:rsidP="008F528B">
      <w:pPr>
        <w:pStyle w:val="a3"/>
        <w:widowControl w:val="0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к подпрограмме «</w:t>
      </w:r>
      <w:r w:rsidR="0005735A" w:rsidRPr="0005735A">
        <w:rPr>
          <w:b w:val="0"/>
          <w:szCs w:val="28"/>
        </w:rPr>
        <w:t>Формирование и продвижение экономически и инвестиционно привлекател</w:t>
      </w:r>
      <w:r>
        <w:rPr>
          <w:b w:val="0"/>
          <w:szCs w:val="28"/>
        </w:rPr>
        <w:t>ьного образа Мостовского района»</w:t>
      </w:r>
      <w:r w:rsidR="0005735A" w:rsidRPr="0005735A">
        <w:rPr>
          <w:b w:val="0"/>
          <w:szCs w:val="28"/>
        </w:rPr>
        <w:t xml:space="preserve"> </w:t>
      </w:r>
    </w:p>
    <w:p w:rsidR="0005735A" w:rsidRPr="0005735A" w:rsidRDefault="0005735A" w:rsidP="0005735A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05735A" w:rsidRPr="0005735A" w:rsidRDefault="0005735A" w:rsidP="00BF1DDD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735A" w:rsidRPr="001B3444" w:rsidRDefault="00BF1DDD" w:rsidP="00BF1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ПОДПРОГРАММЫ</w:t>
      </w:r>
    </w:p>
    <w:p w:rsidR="001B3444" w:rsidRDefault="00D45236" w:rsidP="00BF1DDD">
      <w:pPr>
        <w:pStyle w:val="a3"/>
        <w:widowControl w:val="0"/>
        <w:rPr>
          <w:szCs w:val="28"/>
        </w:rPr>
      </w:pPr>
      <w:r>
        <w:rPr>
          <w:szCs w:val="28"/>
        </w:rPr>
        <w:t>«</w:t>
      </w:r>
      <w:r w:rsidR="0005735A" w:rsidRPr="001B3444">
        <w:rPr>
          <w:szCs w:val="28"/>
        </w:rPr>
        <w:t>Формирование и продвижение экономически и инвестиционно привлекател</w:t>
      </w:r>
      <w:r>
        <w:rPr>
          <w:szCs w:val="28"/>
        </w:rPr>
        <w:t>ьного образа Мостовского района»</w:t>
      </w:r>
    </w:p>
    <w:p w:rsidR="00BF1DDD" w:rsidRPr="0067164B" w:rsidRDefault="00BF1DDD" w:rsidP="00BF1DDD">
      <w:pPr>
        <w:spacing w:after="0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4111"/>
        <w:gridCol w:w="283"/>
        <w:gridCol w:w="992"/>
        <w:gridCol w:w="567"/>
        <w:gridCol w:w="851"/>
        <w:gridCol w:w="425"/>
        <w:gridCol w:w="1276"/>
        <w:gridCol w:w="709"/>
        <w:gridCol w:w="992"/>
        <w:gridCol w:w="850"/>
        <w:gridCol w:w="1277"/>
        <w:gridCol w:w="424"/>
        <w:gridCol w:w="1419"/>
      </w:tblGrid>
      <w:tr w:rsidR="00BF1DDD" w:rsidRPr="00250142" w:rsidTr="00D92A56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6947" w:type="dxa"/>
            <w:gridSpan w:val="7"/>
            <w:tcBorders>
              <w:top w:val="single" w:sz="4" w:space="0" w:color="auto"/>
            </w:tcBorders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BF1DDD" w:rsidRPr="00250142" w:rsidTr="00D92A56">
        <w:trPr>
          <w:trHeight w:val="386"/>
          <w:tblHeader/>
        </w:trPr>
        <w:tc>
          <w:tcPr>
            <w:tcW w:w="850" w:type="dxa"/>
            <w:vMerge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2020г.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реализации (2021г.)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год реализации (2022г.)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год реализации (2023г.)</w:t>
            </w:r>
          </w:p>
        </w:tc>
      </w:tr>
      <w:tr w:rsidR="00BF1DDD" w:rsidRPr="00250142" w:rsidTr="00D92A56">
        <w:trPr>
          <w:trHeight w:val="259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1DDD" w:rsidRPr="00250142" w:rsidTr="00D92A56">
        <w:trPr>
          <w:trHeight w:val="387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BF1DDD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76" w:type="dxa"/>
            <w:gridSpan w:val="13"/>
            <w:tcBorders>
              <w:right w:val="single" w:sz="4" w:space="0" w:color="auto"/>
            </w:tcBorders>
          </w:tcPr>
          <w:p w:rsidR="00BF1DDD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050DA1">
              <w:rPr>
                <w:rFonts w:ascii="Times New Roman" w:hAnsi="Times New Roman" w:cs="Times New Roman"/>
                <w:sz w:val="24"/>
                <w:szCs w:val="24"/>
              </w:rPr>
              <w:t>"Формирование и продв</w:t>
            </w:r>
            <w:bookmarkStart w:id="0" w:name="_GoBack"/>
            <w:bookmarkEnd w:id="0"/>
            <w:r w:rsidRPr="00050DA1">
              <w:rPr>
                <w:rFonts w:ascii="Times New Roman" w:hAnsi="Times New Roman" w:cs="Times New Roman"/>
                <w:sz w:val="24"/>
                <w:szCs w:val="24"/>
              </w:rPr>
              <w:t>ижение экономически и инвестиционно привлекательного образа Мостовского района"</w:t>
            </w:r>
          </w:p>
        </w:tc>
      </w:tr>
      <w:tr w:rsidR="00BF1DDD" w:rsidRPr="00250142" w:rsidTr="00D92A56">
        <w:trPr>
          <w:trHeight w:val="4668"/>
          <w:tblHeader/>
        </w:trPr>
        <w:tc>
          <w:tcPr>
            <w:tcW w:w="15026" w:type="dxa"/>
            <w:gridSpan w:val="14"/>
            <w:tcBorders>
              <w:right w:val="single" w:sz="4" w:space="0" w:color="auto"/>
            </w:tcBorders>
          </w:tcPr>
          <w:p w:rsidR="00BF1DDD" w:rsidRPr="00CE0634" w:rsidRDefault="00356183" w:rsidP="004911A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подготовке к участию в форумах, выставках (обеспечение участия представителей МО Мостовский район, регистрация, аккредитация участников, аренда оборудованной выставочной площади, подготовка и организация участия стендистов, бронирование номеров и размещение в гостиницах, изготовление, приобретение информационных, презентационных, раздаточных, печатно-полиграфических материалов, визиток, офисной бумаги, картриджа, вспомогательных материалов, приобретение и изготовление сувенирной продукции и других материалов с логотипом (изображением) муниципального образования Мостовский</w:t>
            </w:r>
            <w:proofErr w:type="gramEnd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>район и (или) Краснодарского края, прокат автомобилей для членов делегации муниципального образования Мостовский район, изготовление мультимедийной презентации инвестиционных проектов, информационно технические мероприятия (приобретение оргтехники в целях размещения в сети интернет инвестиционного веб-портала, модернизации инвестиционного портала путем поставки и внедрения готового решения «</w:t>
            </w:r>
            <w:proofErr w:type="spellStart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>Инвестпортал</w:t>
            </w:r>
            <w:proofErr w:type="spellEnd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>», версии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</w:t>
            </w:r>
            <w:proofErr w:type="gramEnd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gramStart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в инвестиционном модуле единой межведомственной системы электронного документооборота исполнительных органов государственной власти Краснодарского края (ЕМСЭД КК) в органах исполнительной власти и муниципальных образованиях Краснодарского края,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другое);</w:t>
            </w:r>
            <w:proofErr w:type="gramEnd"/>
            <w:r w:rsidRPr="00356183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топографическая съемка, межевание и постановка на кадастровый учет земельных участков, освещение в СМИ».</w:t>
            </w:r>
          </w:p>
        </w:tc>
      </w:tr>
      <w:tr w:rsidR="00BF1DDD" w:rsidRPr="00250142" w:rsidTr="00D92A56">
        <w:trPr>
          <w:trHeight w:val="263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</w:tcPr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1DDD" w:rsidRPr="00250142" w:rsidTr="00D92A56">
        <w:trPr>
          <w:trHeight w:val="325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протоколов о намерениях по взаимодействию в сфере инвестиций</w:t>
            </w:r>
          </w:p>
        </w:tc>
        <w:tc>
          <w:tcPr>
            <w:tcW w:w="127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</w:tcPr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1DDD" w:rsidRPr="00250142" w:rsidTr="00D92A56">
        <w:trPr>
          <w:trHeight w:val="325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27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</w:tcPr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1DDD" w:rsidRPr="00250142" w:rsidTr="00D92A56">
        <w:trPr>
          <w:trHeight w:val="325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7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</w:tcPr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1DDD" w:rsidRPr="00250142" w:rsidTr="00D92A56">
        <w:trPr>
          <w:trHeight w:val="325"/>
          <w:tblHeader/>
        </w:trPr>
        <w:tc>
          <w:tcPr>
            <w:tcW w:w="850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F1DDD" w:rsidRPr="00250142" w:rsidRDefault="00BF1DDD" w:rsidP="00491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556,2</w:t>
            </w:r>
          </w:p>
        </w:tc>
        <w:tc>
          <w:tcPr>
            <w:tcW w:w="1701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  <w:tc>
          <w:tcPr>
            <w:tcW w:w="2127" w:type="dxa"/>
            <w:gridSpan w:val="2"/>
          </w:tcPr>
          <w:p w:rsidR="00BF1DDD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DD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669,3</w:t>
            </w:r>
          </w:p>
        </w:tc>
        <w:tc>
          <w:tcPr>
            <w:tcW w:w="1843" w:type="dxa"/>
            <w:gridSpan w:val="2"/>
            <w:vAlign w:val="center"/>
          </w:tcPr>
          <w:p w:rsidR="00BF1DDD" w:rsidRPr="00250142" w:rsidRDefault="00BF1DDD" w:rsidP="0049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766,3</w:t>
            </w:r>
          </w:p>
        </w:tc>
      </w:tr>
    </w:tbl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034" w:rsidRPr="001B3444" w:rsidRDefault="00AE003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Default="00E7285B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B3444">
        <w:rPr>
          <w:rFonts w:ascii="Times New Roman" w:hAnsi="Times New Roman" w:cs="Times New Roman"/>
          <w:sz w:val="28"/>
          <w:szCs w:val="28"/>
        </w:rPr>
        <w:t xml:space="preserve"> управления экономики, инвестиций,</w:t>
      </w:r>
    </w:p>
    <w:p w:rsidR="001F5451" w:rsidRDefault="001B3444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</w:p>
    <w:p w:rsidR="001F5451" w:rsidRDefault="001F5451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B3444" w:rsidRPr="0005735A" w:rsidRDefault="001F5451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1B34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B3444">
        <w:rPr>
          <w:rFonts w:ascii="Times New Roman" w:hAnsi="Times New Roman" w:cs="Times New Roman"/>
          <w:sz w:val="28"/>
          <w:szCs w:val="28"/>
        </w:rPr>
        <w:t xml:space="preserve">              С.С. Скороходова</w:t>
      </w: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3DB2" w:rsidRPr="0005735A" w:rsidRDefault="00D53DB2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3DB2" w:rsidRPr="0005735A" w:rsidSect="00596F2D">
      <w:headerReference w:type="default" r:id="rId8"/>
      <w:pgSz w:w="16838" w:h="11906" w:orient="landscape"/>
      <w:pgMar w:top="1701" w:right="1134" w:bottom="567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859" w:rsidRDefault="00402859" w:rsidP="0005735A">
      <w:pPr>
        <w:spacing w:after="0" w:line="240" w:lineRule="auto"/>
      </w:pPr>
      <w:r>
        <w:separator/>
      </w:r>
    </w:p>
  </w:endnote>
  <w:endnote w:type="continuationSeparator" w:id="0">
    <w:p w:rsidR="00402859" w:rsidRDefault="00402859" w:rsidP="000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859" w:rsidRDefault="00402859" w:rsidP="0005735A">
      <w:pPr>
        <w:spacing w:after="0" w:line="240" w:lineRule="auto"/>
      </w:pPr>
      <w:r>
        <w:separator/>
      </w:r>
    </w:p>
  </w:footnote>
  <w:footnote w:type="continuationSeparator" w:id="0">
    <w:p w:rsidR="00402859" w:rsidRDefault="00402859" w:rsidP="0005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5A" w:rsidRDefault="00CF535C" w:rsidP="00AE0034">
    <w:pPr>
      <w:pStyle w:val="a7"/>
      <w:tabs>
        <w:tab w:val="clear" w:pos="4677"/>
        <w:tab w:val="clear" w:pos="9355"/>
        <w:tab w:val="left" w:pos="72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84835" cy="895350"/>
              <wp:effectExtent l="0" t="0" r="0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8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8"/>
                            </w:rPr>
                            <w:id w:val="-1131474261"/>
                          </w:sdtPr>
                          <w:sdtEndPr/>
                          <w:sdtContent>
                            <w:p w:rsidR="001F5451" w:rsidRPr="001F5451" w:rsidRDefault="001F545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F545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1F545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1F545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92A56" w:rsidRPr="00D92A5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1F5451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0;margin-top:0;width:46.0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31474261"/>
                    </w:sdtPr>
                    <w:sdtEndPr/>
                    <w:sdtContent>
                      <w:p w:rsidR="001F5451" w:rsidRPr="001F5451" w:rsidRDefault="001F545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1F545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1F545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1F545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92A56" w:rsidRPr="00D92A5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1F5451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5A"/>
    <w:rsid w:val="0005735A"/>
    <w:rsid w:val="000E6127"/>
    <w:rsid w:val="00170E6B"/>
    <w:rsid w:val="001B3444"/>
    <w:rsid w:val="001D3BF2"/>
    <w:rsid w:val="001F5451"/>
    <w:rsid w:val="002118DA"/>
    <w:rsid w:val="00283A3B"/>
    <w:rsid w:val="00356183"/>
    <w:rsid w:val="00402859"/>
    <w:rsid w:val="00570DB2"/>
    <w:rsid w:val="00585110"/>
    <w:rsid w:val="00596F2D"/>
    <w:rsid w:val="008164EC"/>
    <w:rsid w:val="00886D95"/>
    <w:rsid w:val="008F528B"/>
    <w:rsid w:val="00913F35"/>
    <w:rsid w:val="009743CE"/>
    <w:rsid w:val="009C08A9"/>
    <w:rsid w:val="009E097C"/>
    <w:rsid w:val="00A64B9E"/>
    <w:rsid w:val="00AC3F6E"/>
    <w:rsid w:val="00AE0034"/>
    <w:rsid w:val="00B420EA"/>
    <w:rsid w:val="00BD4DB3"/>
    <w:rsid w:val="00BF1DDD"/>
    <w:rsid w:val="00CA098B"/>
    <w:rsid w:val="00CA4164"/>
    <w:rsid w:val="00CF535C"/>
    <w:rsid w:val="00D45236"/>
    <w:rsid w:val="00D53DB2"/>
    <w:rsid w:val="00D92A56"/>
    <w:rsid w:val="00E67D9E"/>
    <w:rsid w:val="00E7285B"/>
    <w:rsid w:val="00F83EAD"/>
    <w:rsid w:val="00FC5355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573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05735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05735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057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57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735A"/>
  </w:style>
  <w:style w:type="paragraph" w:styleId="a9">
    <w:name w:val="footer"/>
    <w:basedOn w:val="a"/>
    <w:link w:val="aa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735A"/>
  </w:style>
  <w:style w:type="paragraph" w:styleId="ab">
    <w:name w:val="Balloon Text"/>
    <w:basedOn w:val="a"/>
    <w:link w:val="ac"/>
    <w:uiPriority w:val="99"/>
    <w:semiHidden/>
    <w:unhideWhenUsed/>
    <w:rsid w:val="001F5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5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EE78-5E10-4843-B28F-5AF8019A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DNA7 X86</cp:lastModifiedBy>
  <cp:revision>18</cp:revision>
  <cp:lastPrinted>2017-11-29T11:41:00Z</cp:lastPrinted>
  <dcterms:created xsi:type="dcterms:W3CDTF">2017-11-20T12:47:00Z</dcterms:created>
  <dcterms:modified xsi:type="dcterms:W3CDTF">2020-10-14T08:48:00Z</dcterms:modified>
</cp:coreProperties>
</file>