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99" w:rsidRPr="00A30F99" w:rsidRDefault="00A30F99" w:rsidP="00581112">
      <w:pPr>
        <w:pStyle w:val="aa"/>
        <w:widowControl w:val="0"/>
        <w:ind w:left="6096"/>
        <w:jc w:val="left"/>
        <w:rPr>
          <w:b w:val="0"/>
          <w:szCs w:val="28"/>
        </w:rPr>
      </w:pPr>
      <w:r w:rsidRPr="00A30F99">
        <w:rPr>
          <w:b w:val="0"/>
          <w:szCs w:val="28"/>
        </w:rPr>
        <w:t>П</w:t>
      </w:r>
      <w:r w:rsidR="00581112">
        <w:rPr>
          <w:b w:val="0"/>
          <w:szCs w:val="28"/>
        </w:rPr>
        <w:t xml:space="preserve">риложение </w:t>
      </w:r>
      <w:r w:rsidRPr="00A30F99">
        <w:rPr>
          <w:b w:val="0"/>
          <w:szCs w:val="28"/>
        </w:rPr>
        <w:t>3</w:t>
      </w:r>
    </w:p>
    <w:p w:rsidR="00A30F99" w:rsidRPr="00A30F99" w:rsidRDefault="00A30F99" w:rsidP="00581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A30F99" w:rsidRPr="00A30F99" w:rsidRDefault="00A30F99" w:rsidP="00581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«</w:t>
      </w:r>
      <w:r w:rsidR="00E71E2B" w:rsidRPr="00E71E2B">
        <w:rPr>
          <w:rFonts w:ascii="Times New Roman" w:hAnsi="Times New Roman" w:cs="Times New Roman"/>
          <w:sz w:val="28"/>
          <w:szCs w:val="28"/>
        </w:rPr>
        <w:t xml:space="preserve">Социально- экономическое и инновационное развитие </w:t>
      </w:r>
      <w:r w:rsidR="006E72C2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A30F99">
        <w:rPr>
          <w:rFonts w:ascii="Times New Roman" w:hAnsi="Times New Roman" w:cs="Times New Roman"/>
          <w:sz w:val="28"/>
          <w:szCs w:val="28"/>
        </w:rPr>
        <w:t>»</w:t>
      </w:r>
    </w:p>
    <w:p w:rsidR="00A30F99" w:rsidRDefault="00A30F99" w:rsidP="00A30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6E72C2" w:rsidRDefault="006E72C2" w:rsidP="00E71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E2B" w:rsidRPr="00E71E2B" w:rsidRDefault="00E71E2B" w:rsidP="00E71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E2B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71E2B" w:rsidRPr="00E71E2B" w:rsidRDefault="00E71E2B" w:rsidP="00E71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E2B">
        <w:rPr>
          <w:rFonts w:ascii="Times New Roman" w:hAnsi="Times New Roman" w:cs="Times New Roman"/>
          <w:b/>
          <w:sz w:val="28"/>
          <w:szCs w:val="28"/>
        </w:rPr>
        <w:t>«Поддержка малого и среднего предпринимательства</w:t>
      </w:r>
    </w:p>
    <w:p w:rsidR="00EB2DE6" w:rsidRPr="00E71E2B" w:rsidRDefault="00E71E2B" w:rsidP="00E71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E2B">
        <w:rPr>
          <w:rFonts w:ascii="Times New Roman" w:hAnsi="Times New Roman" w:cs="Times New Roman"/>
          <w:b/>
          <w:sz w:val="28"/>
          <w:szCs w:val="28"/>
        </w:rPr>
        <w:t>в Мостовском районе»</w:t>
      </w:r>
    </w:p>
    <w:tbl>
      <w:tblPr>
        <w:tblW w:w="10172" w:type="dxa"/>
        <w:tblInd w:w="-318" w:type="dxa"/>
        <w:tblLook w:val="0000" w:firstRow="0" w:lastRow="0" w:firstColumn="0" w:lastColumn="0" w:noHBand="0" w:noVBand="0"/>
      </w:tblPr>
      <w:tblGrid>
        <w:gridCol w:w="4023"/>
        <w:gridCol w:w="6149"/>
      </w:tblGrid>
      <w:tr w:rsidR="00A30F99" w:rsidRPr="00A30F99" w:rsidTr="00FC4D3D">
        <w:trPr>
          <w:trHeight w:val="2068"/>
        </w:trPr>
        <w:tc>
          <w:tcPr>
            <w:tcW w:w="10172" w:type="dxa"/>
            <w:gridSpan w:val="2"/>
          </w:tcPr>
          <w:p w:rsidR="00E71E2B" w:rsidRDefault="00E71E2B" w:rsidP="00A30F99">
            <w:pPr>
              <w:pStyle w:val="1"/>
              <w:spacing w:before="0" w:after="0"/>
              <w:jc w:val="center"/>
              <w:rPr>
                <w:rFonts w:ascii="Times New Roman" w:hAnsi="Times New Roman"/>
                <w:bCs w:val="0"/>
                <w:sz w:val="28"/>
                <w:szCs w:val="28"/>
              </w:rPr>
            </w:pPr>
          </w:p>
          <w:p w:rsidR="00A30F99" w:rsidRPr="00101703" w:rsidRDefault="00A30F99" w:rsidP="00A30F99">
            <w:pPr>
              <w:pStyle w:val="1"/>
              <w:spacing w:before="0" w:after="0"/>
              <w:jc w:val="center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101703">
              <w:rPr>
                <w:rFonts w:ascii="Times New Roman" w:hAnsi="Times New Roman"/>
                <w:bCs w:val="0"/>
                <w:sz w:val="28"/>
                <w:szCs w:val="28"/>
              </w:rPr>
              <w:t>ПАСПОРТ</w:t>
            </w:r>
          </w:p>
          <w:p w:rsidR="00A30F99" w:rsidRPr="00101703" w:rsidRDefault="00CC5AEA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A30F99" w:rsidRPr="00101703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 «Поддержка малого и среднего предпринимательства</w:t>
            </w:r>
          </w:p>
          <w:p w:rsidR="00A30F99" w:rsidRPr="00101703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1703">
              <w:rPr>
                <w:rFonts w:ascii="Times New Roman" w:hAnsi="Times New Roman" w:cs="Times New Roman"/>
                <w:b/>
                <w:sz w:val="28"/>
                <w:szCs w:val="28"/>
              </w:rPr>
              <w:t>в Мостовском районе» муниципальной программы</w:t>
            </w:r>
          </w:p>
          <w:p w:rsidR="00A30F99" w:rsidRDefault="00A30F99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170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E71E2B" w:rsidRPr="00E71E2B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 экономическое и инновационное развитие</w:t>
            </w:r>
            <w:r w:rsidR="006E72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 Мостовский район</w:t>
            </w:r>
            <w:bookmarkStart w:id="0" w:name="_GoBack"/>
            <w:bookmarkEnd w:id="0"/>
            <w:r w:rsidRPr="0010170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FC4D3D" w:rsidRPr="00A30F99" w:rsidRDefault="00FC4D3D" w:rsidP="00A30F99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842"/>
        </w:trPr>
        <w:tc>
          <w:tcPr>
            <w:tcW w:w="4023" w:type="dxa"/>
          </w:tcPr>
          <w:p w:rsidR="00A30F99" w:rsidRPr="00A30F99" w:rsidRDefault="00D7233C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</w:t>
            </w:r>
            <w:r w:rsidR="00A30F99" w:rsidRPr="00A30F99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149" w:type="dxa"/>
          </w:tcPr>
          <w:p w:rsidR="00A30F99" w:rsidRPr="00A30F99" w:rsidRDefault="00A30F99" w:rsidP="00EB2DE6">
            <w:pPr>
              <w:pStyle w:val="a7"/>
              <w:jc w:val="both"/>
              <w:rPr>
                <w:b w:val="0"/>
                <w:szCs w:val="28"/>
              </w:rPr>
            </w:pPr>
            <w:r w:rsidRPr="00A30F99">
              <w:rPr>
                <w:b w:val="0"/>
                <w:szCs w:val="28"/>
              </w:rPr>
              <w:t>отдел торговли, сферы услуг и малого бизнеса управления экономики, инвестиций, туризма, торговли и сферы услуг</w:t>
            </w:r>
            <w:r w:rsidR="00D7233C">
              <w:rPr>
                <w:b w:val="0"/>
                <w:szCs w:val="28"/>
              </w:rPr>
              <w:t xml:space="preserve"> администрации муниципального образования Мостовский район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D7233C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п</w:t>
            </w:r>
            <w:r w:rsidR="00A30F99" w:rsidRPr="00A30F99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149" w:type="dxa"/>
          </w:tcPr>
          <w:p w:rsidR="00A30F99" w:rsidRPr="00D7233C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экономики, инвестиций, туризма, торговли и сферы услуг</w:t>
            </w:r>
            <w:r w:rsidR="00D7233C" w:rsidRPr="00D7233C">
              <w:rPr>
                <w:b/>
                <w:szCs w:val="28"/>
              </w:rPr>
              <w:t xml:space="preserve"> </w:t>
            </w:r>
            <w:r w:rsidR="00D7233C" w:rsidRPr="00D723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муниципального образования Мостовский район</w:t>
            </w:r>
            <w:r w:rsidRPr="00D723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управление земельных и имущественных отношений</w:t>
            </w:r>
            <w:r w:rsidR="00D7233C">
              <w:t xml:space="preserve"> </w:t>
            </w:r>
            <w:r w:rsidR="00D7233C" w:rsidRPr="00D7233C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Мостовский район</w:t>
            </w:r>
            <w:proofErr w:type="gramStart"/>
            <w:r w:rsidR="00D72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управление архитектуры и градостроительства</w:t>
            </w:r>
            <w:r w:rsidR="00D72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233C" w:rsidRPr="00D7233C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Мостовский район</w:t>
            </w: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Краснодарского края «Центр занятости населения Мостовского района»;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городских и сельских поселений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D7233C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 п</w:t>
            </w:r>
            <w:r w:rsidR="00A30F99"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</w:tcPr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</w:t>
            </w:r>
            <w:r w:rsidR="00FC4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создание условий для развития предпринимательства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D7233C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</w:t>
            </w:r>
            <w:r w:rsidR="00A30F99" w:rsidRPr="00A30F99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</w:tcPr>
          <w:p w:rsidR="00FC4D3D" w:rsidRDefault="00CC5AEA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lastRenderedPageBreak/>
              <w:t>о</w:t>
            </w:r>
            <w:r w:rsidR="00FC4D3D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казание консультационной, информационной </w:t>
            </w:r>
            <w:r w:rsidR="00FC4D3D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lastRenderedPageBreak/>
              <w:t>поддержки субъектам среднего и малого предпринимательства муниципального образования Мостовский район;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конкурентоспособности субъектов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малого и среднего предпринимательства;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развитие системы финансовой поддержки субъектов малого и среднего предпринимательства;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количества субъектов малого и среднего предпринимательства;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занятости населения и развитие  </w:t>
            </w:r>
            <w:proofErr w:type="spellStart"/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производимых субъектами малого и среднего предпринимательства товаров (работ, услуг)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D7233C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</w:t>
            </w:r>
            <w:r w:rsidR="00A30F99" w:rsidRPr="00A30F99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149" w:type="dxa"/>
          </w:tcPr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занятого в малом и среднем предпринимательстве;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оборот малых и средних предприятий (юридических лиц);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объем производства товаров и оказываемых услуг предпринимателями без образования юридического лица;</w:t>
            </w:r>
            <w:r w:rsidR="00FC4D3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консультационного пункта для субъектов среднего и малого предпринимательства  (муниципальный центр поддержки предпринимательства);</w:t>
            </w:r>
          </w:p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30F99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32161B" w:rsidRDefault="0032161B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F99" w:rsidRPr="00A30F99" w:rsidRDefault="00D7233C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</w:t>
            </w:r>
            <w:r w:rsidR="00A30F99" w:rsidRPr="00A30F99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149" w:type="dxa"/>
          </w:tcPr>
          <w:p w:rsidR="0032161B" w:rsidRDefault="0032161B" w:rsidP="00EB2DE6">
            <w:pPr>
              <w:shd w:val="clear" w:color="auto" w:fill="FFFFFF"/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61B" w:rsidRDefault="0032161B" w:rsidP="00EB2DE6">
            <w:pPr>
              <w:shd w:val="clear" w:color="auto" w:fill="FFFFFF"/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A30F99" w:rsidRPr="00A30F99" w:rsidRDefault="0032161B" w:rsidP="00EB2DE6">
            <w:pPr>
              <w:shd w:val="clear" w:color="auto" w:fill="FFFFFF"/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подпрограммы </w:t>
            </w:r>
            <w:r w:rsidR="00A30F99" w:rsidRPr="00A30F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30F99" w:rsidRPr="00A30F99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6244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30F99"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A30F99" w:rsidRPr="00A30F99" w:rsidRDefault="00A30F99" w:rsidP="00EB2DE6">
            <w:pPr>
              <w:shd w:val="clear" w:color="auto" w:fill="FFFFFF"/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D7233C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 </w:t>
            </w:r>
            <w:r w:rsidR="0032161B">
              <w:rPr>
                <w:rFonts w:ascii="Times New Roman" w:hAnsi="Times New Roman" w:cs="Times New Roman"/>
                <w:sz w:val="28"/>
                <w:szCs w:val="28"/>
              </w:rPr>
              <w:t>и источник финансирования подпрограммы</w:t>
            </w:r>
          </w:p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</w:tcPr>
          <w:p w:rsidR="00A30F99" w:rsidRPr="00A30F99" w:rsidRDefault="0032161B" w:rsidP="00EB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</w:t>
            </w:r>
            <w:r w:rsidR="00D723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бъем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финансовых ресурсов, предусмотренных на реализацию подпрограммы 2021-2023 годы всего составляет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</w:t>
            </w:r>
            <w:r w:rsidR="00401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 тыс. руб., в том числе: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30F99" w:rsidRPr="00A30F99" w:rsidRDefault="000F0AD1" w:rsidP="00EB2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  <w:r w:rsidR="00321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FC4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60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321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360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</w:t>
            </w:r>
            <w:r w:rsidR="00321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360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321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FC4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360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01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360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="00321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360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21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FC4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="00360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01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="00321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</w:t>
            </w:r>
            <w:r w:rsidR="00A30F99" w:rsidRPr="00A30F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A30F99" w:rsidRPr="00A30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A30F99" w:rsidRPr="00A30F99" w:rsidRDefault="00A30F99" w:rsidP="00EB2DE6">
            <w:pPr>
              <w:shd w:val="clear" w:color="auto" w:fill="FFFFFF"/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F99" w:rsidRPr="00A30F99" w:rsidTr="00FC4D3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023" w:type="dxa"/>
          </w:tcPr>
          <w:p w:rsidR="00A30F99" w:rsidRPr="00A30F99" w:rsidRDefault="00A30F99" w:rsidP="00A30F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9" w:type="dxa"/>
          </w:tcPr>
          <w:p w:rsidR="00A30F99" w:rsidRPr="00A30F99" w:rsidRDefault="00A30F99" w:rsidP="00EB2D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30F99" w:rsidRPr="00A30F99" w:rsidRDefault="00A30F99" w:rsidP="00A30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F99" w:rsidRPr="00A30F99" w:rsidRDefault="00A30F99" w:rsidP="00A30F99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F9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Характеристика текущего состояния и прогноз развития малого и среднего предпринимательства социально-экономического развития муниципального образования Мостовский район</w:t>
      </w:r>
    </w:p>
    <w:p w:rsidR="00A30F99" w:rsidRPr="00A30F99" w:rsidRDefault="00A30F99" w:rsidP="00A30F9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F99" w:rsidRPr="00A30F99" w:rsidRDefault="00A30F99" w:rsidP="00A30F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0F99">
        <w:rPr>
          <w:rFonts w:ascii="Times New Roman" w:hAnsi="Times New Roman" w:cs="Times New Roman"/>
          <w:color w:val="000000"/>
          <w:sz w:val="28"/>
          <w:szCs w:val="28"/>
        </w:rPr>
        <w:t>Малое и среднее предпринимательство – сфера экономики, доказавшее свою жизнеспособность в условиях становления и формирования рыночных отношений, оказавшая позитивное влияние на занятость населения, насыщение рынка товарами и услугами, развитие конкуренции, формирование налогооблагаемой базы и налоговых поступлений в бюджеты всех уровней.</w:t>
      </w:r>
      <w:proofErr w:type="gramEnd"/>
      <w:r w:rsidRPr="00A30F99">
        <w:rPr>
          <w:rFonts w:ascii="Times New Roman" w:hAnsi="Times New Roman" w:cs="Times New Roman"/>
          <w:color w:val="000000"/>
          <w:sz w:val="28"/>
          <w:szCs w:val="28"/>
        </w:rPr>
        <w:t xml:space="preserve"> Малый бизнес продолжал развиваться даже в условиях общеэкономического спада и застоя, тяжелых условий налогообложения и труднодоступности финансовых ресурсов. </w:t>
      </w:r>
    </w:p>
    <w:p w:rsidR="0032161B" w:rsidRPr="0032161B" w:rsidRDefault="0032161B" w:rsidP="0032161B">
      <w:pPr>
        <w:pStyle w:val="Iniiaiieoaeno21"/>
        <w:ind w:right="44" w:firstLine="851"/>
        <w:rPr>
          <w:color w:val="000000"/>
          <w:sz w:val="28"/>
          <w:szCs w:val="28"/>
        </w:rPr>
      </w:pPr>
      <w:r w:rsidRPr="0032161B">
        <w:rPr>
          <w:color w:val="000000"/>
          <w:sz w:val="28"/>
          <w:szCs w:val="28"/>
        </w:rPr>
        <w:t xml:space="preserve">На территории муниципального образования Мостовский район осуществляют свою деятельность </w:t>
      </w:r>
      <w:r w:rsidR="008258B4">
        <w:rPr>
          <w:color w:val="000000"/>
          <w:sz w:val="28"/>
          <w:szCs w:val="28"/>
        </w:rPr>
        <w:t>1944</w:t>
      </w:r>
      <w:r w:rsidRPr="0032161B">
        <w:rPr>
          <w:color w:val="000000"/>
          <w:sz w:val="28"/>
          <w:szCs w:val="28"/>
        </w:rPr>
        <w:t xml:space="preserve"> субъектов малого и среднего предпринимательства из них 2</w:t>
      </w:r>
      <w:r w:rsidR="008258B4">
        <w:rPr>
          <w:color w:val="000000"/>
          <w:sz w:val="28"/>
          <w:szCs w:val="28"/>
        </w:rPr>
        <w:t>35</w:t>
      </w:r>
      <w:r w:rsidRPr="0032161B">
        <w:rPr>
          <w:color w:val="000000"/>
          <w:sz w:val="28"/>
          <w:szCs w:val="28"/>
        </w:rPr>
        <w:t xml:space="preserve"> малых предприятий, </w:t>
      </w:r>
      <w:r w:rsidR="008258B4">
        <w:rPr>
          <w:color w:val="000000"/>
          <w:sz w:val="28"/>
          <w:szCs w:val="28"/>
        </w:rPr>
        <w:t>5</w:t>
      </w:r>
      <w:r w:rsidRPr="0032161B">
        <w:rPr>
          <w:color w:val="000000"/>
          <w:sz w:val="28"/>
          <w:szCs w:val="28"/>
        </w:rPr>
        <w:t xml:space="preserve"> предприятия среднего бизнеса, 17</w:t>
      </w:r>
      <w:r w:rsidR="008258B4">
        <w:rPr>
          <w:color w:val="000000"/>
          <w:sz w:val="28"/>
          <w:szCs w:val="28"/>
        </w:rPr>
        <w:t>09</w:t>
      </w:r>
      <w:r w:rsidRPr="0032161B">
        <w:rPr>
          <w:color w:val="000000"/>
          <w:sz w:val="28"/>
          <w:szCs w:val="28"/>
        </w:rPr>
        <w:t xml:space="preserve"> индивидуальных предпринимателя.  </w:t>
      </w:r>
    </w:p>
    <w:p w:rsidR="0032161B" w:rsidRPr="0032161B" w:rsidRDefault="0032161B" w:rsidP="0032161B">
      <w:pPr>
        <w:pStyle w:val="Iniiaiieoaeno21"/>
        <w:ind w:right="44" w:firstLine="851"/>
        <w:rPr>
          <w:color w:val="000000"/>
          <w:sz w:val="28"/>
          <w:szCs w:val="28"/>
        </w:rPr>
      </w:pPr>
      <w:r w:rsidRPr="0032161B">
        <w:rPr>
          <w:color w:val="000000"/>
          <w:sz w:val="28"/>
          <w:szCs w:val="28"/>
        </w:rPr>
        <w:t>Численность населения, занятого в экономике муниципального образования в 2020 году уменьшилась по сравнению с 2019 годом и составила 23</w:t>
      </w:r>
      <w:r w:rsidR="008258B4">
        <w:rPr>
          <w:color w:val="000000"/>
          <w:sz w:val="28"/>
          <w:szCs w:val="28"/>
        </w:rPr>
        <w:t>260</w:t>
      </w:r>
      <w:r w:rsidRPr="0032161B">
        <w:rPr>
          <w:color w:val="000000"/>
          <w:sz w:val="28"/>
          <w:szCs w:val="28"/>
        </w:rPr>
        <w:t xml:space="preserve"> человека.</w:t>
      </w:r>
    </w:p>
    <w:p w:rsidR="0032161B" w:rsidRPr="0032161B" w:rsidRDefault="0032161B" w:rsidP="0032161B">
      <w:pPr>
        <w:pStyle w:val="Iniiaiieoaeno21"/>
        <w:ind w:right="44" w:firstLine="851"/>
        <w:rPr>
          <w:color w:val="000000"/>
          <w:sz w:val="28"/>
          <w:szCs w:val="28"/>
        </w:rPr>
      </w:pPr>
      <w:r w:rsidRPr="0032161B">
        <w:rPr>
          <w:color w:val="000000"/>
          <w:sz w:val="28"/>
          <w:szCs w:val="28"/>
        </w:rPr>
        <w:t xml:space="preserve">Оборот субъектов малого и среднего предпринимательства в 2020 году – </w:t>
      </w:r>
      <w:r w:rsidR="008258B4">
        <w:rPr>
          <w:color w:val="000000"/>
          <w:sz w:val="28"/>
          <w:szCs w:val="28"/>
        </w:rPr>
        <w:t>9075,0</w:t>
      </w:r>
      <w:r w:rsidRPr="0032161B">
        <w:rPr>
          <w:color w:val="000000"/>
          <w:sz w:val="28"/>
          <w:szCs w:val="28"/>
        </w:rPr>
        <w:t xml:space="preserve"> млн.</w:t>
      </w:r>
      <w:r w:rsidR="008258B4">
        <w:rPr>
          <w:color w:val="000000"/>
          <w:sz w:val="28"/>
          <w:szCs w:val="28"/>
        </w:rPr>
        <w:t xml:space="preserve"> </w:t>
      </w:r>
      <w:r w:rsidRPr="0032161B">
        <w:rPr>
          <w:color w:val="000000"/>
          <w:sz w:val="28"/>
          <w:szCs w:val="28"/>
        </w:rPr>
        <w:t xml:space="preserve">руб., 2019 год – </w:t>
      </w:r>
      <w:r w:rsidR="008258B4">
        <w:rPr>
          <w:color w:val="000000"/>
          <w:sz w:val="28"/>
          <w:szCs w:val="28"/>
        </w:rPr>
        <w:t>9449,5</w:t>
      </w:r>
      <w:r w:rsidRPr="0032161B">
        <w:rPr>
          <w:color w:val="000000"/>
          <w:sz w:val="28"/>
          <w:szCs w:val="28"/>
        </w:rPr>
        <w:t xml:space="preserve"> млн.</w:t>
      </w:r>
      <w:r w:rsidR="008258B4">
        <w:rPr>
          <w:color w:val="000000"/>
          <w:sz w:val="28"/>
          <w:szCs w:val="28"/>
        </w:rPr>
        <w:t xml:space="preserve"> </w:t>
      </w:r>
      <w:r w:rsidRPr="0032161B">
        <w:rPr>
          <w:color w:val="000000"/>
          <w:sz w:val="28"/>
          <w:szCs w:val="28"/>
        </w:rPr>
        <w:t xml:space="preserve">руб.  Темп роста составил </w:t>
      </w:r>
      <w:r w:rsidR="008258B4">
        <w:rPr>
          <w:color w:val="000000"/>
          <w:sz w:val="28"/>
          <w:szCs w:val="28"/>
        </w:rPr>
        <w:t>92,8</w:t>
      </w:r>
      <w:r w:rsidRPr="0032161B">
        <w:rPr>
          <w:color w:val="000000"/>
          <w:sz w:val="28"/>
          <w:szCs w:val="28"/>
        </w:rPr>
        <w:t xml:space="preserve">%. </w:t>
      </w:r>
    </w:p>
    <w:p w:rsidR="0032161B" w:rsidRPr="0032161B" w:rsidRDefault="0032161B" w:rsidP="0032161B">
      <w:pPr>
        <w:pStyle w:val="Iniiaiieoaeno21"/>
        <w:ind w:right="44" w:firstLine="851"/>
        <w:rPr>
          <w:color w:val="000000"/>
          <w:sz w:val="28"/>
          <w:szCs w:val="28"/>
        </w:rPr>
      </w:pPr>
      <w:r w:rsidRPr="0032161B">
        <w:rPr>
          <w:color w:val="000000"/>
          <w:sz w:val="28"/>
          <w:szCs w:val="28"/>
        </w:rPr>
        <w:t>Численность занятых в малом и среднем бизнесе в 2020 году  составила 5</w:t>
      </w:r>
      <w:r w:rsidR="008258B4">
        <w:rPr>
          <w:color w:val="000000"/>
          <w:sz w:val="28"/>
          <w:szCs w:val="28"/>
        </w:rPr>
        <w:t>170</w:t>
      </w:r>
      <w:r w:rsidRPr="0032161B">
        <w:rPr>
          <w:color w:val="000000"/>
          <w:sz w:val="28"/>
          <w:szCs w:val="28"/>
        </w:rPr>
        <w:t xml:space="preserve"> человек, что составляет 21,2% от численности населения занятого в экономике района.   </w:t>
      </w:r>
    </w:p>
    <w:p w:rsidR="0032161B" w:rsidRPr="0032161B" w:rsidRDefault="0032161B" w:rsidP="0032161B">
      <w:pPr>
        <w:pStyle w:val="Iniiaiieoaeno21"/>
        <w:ind w:right="44" w:firstLine="851"/>
        <w:rPr>
          <w:color w:val="000000"/>
          <w:sz w:val="28"/>
          <w:szCs w:val="28"/>
        </w:rPr>
      </w:pPr>
      <w:r w:rsidRPr="0032161B">
        <w:rPr>
          <w:color w:val="000000"/>
          <w:sz w:val="28"/>
          <w:szCs w:val="28"/>
        </w:rPr>
        <w:t xml:space="preserve"> </w:t>
      </w:r>
      <w:r w:rsidRPr="0032161B">
        <w:rPr>
          <w:color w:val="000000"/>
          <w:sz w:val="28"/>
          <w:szCs w:val="28"/>
        </w:rPr>
        <w:tab/>
        <w:t xml:space="preserve">В 2020 году объем инвестиций в основной капитал субъектов малого и среднего предпринимательства оценивается в  159,6 млн. руб., что составило 102,0% к уровню 2019 года. </w:t>
      </w:r>
    </w:p>
    <w:p w:rsidR="00A30F99" w:rsidRPr="00A30F99" w:rsidRDefault="00A30F99" w:rsidP="00A30F99">
      <w:pPr>
        <w:pStyle w:val="Iniiaiieoaeno21"/>
        <w:ind w:right="44" w:firstLine="851"/>
        <w:rPr>
          <w:kern w:val="0"/>
          <w:sz w:val="28"/>
          <w:szCs w:val="28"/>
        </w:rPr>
      </w:pPr>
      <w:r w:rsidRPr="00A30F99">
        <w:rPr>
          <w:kern w:val="0"/>
          <w:sz w:val="28"/>
          <w:szCs w:val="28"/>
        </w:rPr>
        <w:t xml:space="preserve"> В перспективе предполагается дальнейшее развитие малых и средних предприятий за счет создания благоприятного климата для предпринимателей и оказания различных форм государственной  и муниципальной поддержки.</w:t>
      </w:r>
    </w:p>
    <w:p w:rsidR="00A30F99" w:rsidRPr="00A30F99" w:rsidRDefault="00A30F99" w:rsidP="00A30F99">
      <w:pPr>
        <w:shd w:val="clear" w:color="auto" w:fill="FFFFFF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30F99">
        <w:rPr>
          <w:rFonts w:ascii="Times New Roman" w:hAnsi="Times New Roman" w:cs="Times New Roman"/>
          <w:sz w:val="28"/>
          <w:szCs w:val="28"/>
        </w:rPr>
        <w:t>Правовым основанием для принятия   данной подпрограммы являются Федеральный закон  Российской Федерации от 24 июля 2007 года № 209-ФЗ «О развитии  малого и среднего предпринимательства в Российской Федерации», закон  Краснодарского края от 4 апреля 2008 года № 1448-КЗ «О развитии малого и среднего предпринимательства в Краснодарском крае», а также программы поддержки и  развития малого и среднего бизнеса принятые на уровне сельских и городских</w:t>
      </w:r>
      <w:proofErr w:type="gramEnd"/>
      <w:r w:rsidRPr="00A30F99">
        <w:rPr>
          <w:rFonts w:ascii="Times New Roman" w:hAnsi="Times New Roman" w:cs="Times New Roman"/>
          <w:sz w:val="28"/>
          <w:szCs w:val="28"/>
        </w:rPr>
        <w:t xml:space="preserve"> поселений.</w:t>
      </w:r>
    </w:p>
    <w:p w:rsidR="00A30F99" w:rsidRPr="00A30F99" w:rsidRDefault="00A30F99" w:rsidP="00A30F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F99" w:rsidRDefault="00A30F99" w:rsidP="00A30F99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30F9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Цели, задачи и целевые показа</w:t>
      </w:r>
      <w:r w:rsidR="00D723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тели, сроки и этапы реализации п</w:t>
      </w:r>
      <w:r w:rsidRPr="00A30F9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одпрограммы</w:t>
      </w:r>
    </w:p>
    <w:p w:rsidR="00FE2A66" w:rsidRPr="00A30F99" w:rsidRDefault="00FE2A66" w:rsidP="00FE2A66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30F99" w:rsidRPr="00A30F99" w:rsidRDefault="00D7233C" w:rsidP="00A30F99">
      <w:pPr>
        <w:pStyle w:val="22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</w:t>
      </w:r>
      <w:r w:rsidR="00A30F99" w:rsidRPr="00A30F99">
        <w:rPr>
          <w:sz w:val="28"/>
          <w:szCs w:val="28"/>
        </w:rPr>
        <w:t>одпрограммы является 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уровне.</w:t>
      </w:r>
    </w:p>
    <w:p w:rsidR="00A30F99" w:rsidRPr="00A30F99" w:rsidRDefault="00A30F99" w:rsidP="00A30F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A30F99" w:rsidRPr="00A30F99" w:rsidRDefault="00FE2A66" w:rsidP="00FE2A6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snapToGrid w:val="0"/>
          <w:color w:val="000000"/>
          <w:sz w:val="28"/>
          <w:szCs w:val="28"/>
        </w:rPr>
        <w:t>- создание благоприятных условий для развития субъектов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- обеспечение конкурентоспособности субъектов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sz w:val="28"/>
          <w:szCs w:val="28"/>
        </w:rPr>
        <w:t>-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- увеличение количества субъектов малого и среднего предпринимательства;</w:t>
      </w:r>
    </w:p>
    <w:p w:rsidR="00A30F99" w:rsidRPr="00A30F99" w:rsidRDefault="00FE2A66" w:rsidP="00FE2A6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обеспечение занятости населения и развитие  </w:t>
      </w:r>
      <w:proofErr w:type="spellStart"/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самозанятости</w:t>
      </w:r>
      <w:proofErr w:type="spellEnd"/>
      <w:r w:rsidR="00A30F99" w:rsidRPr="00A30F9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3418F" w:rsidRDefault="00FE2A66" w:rsidP="0073418F">
      <w:pPr>
        <w:pStyle w:val="ConsPlusTitle"/>
        <w:widowControl/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="00A30F99" w:rsidRPr="00A30F99">
        <w:rPr>
          <w:rFonts w:ascii="Times New Roman" w:hAnsi="Times New Roman" w:cs="Times New Roman"/>
          <w:b w:val="0"/>
          <w:color w:val="000000"/>
          <w:sz w:val="28"/>
          <w:szCs w:val="28"/>
        </w:rPr>
        <w:t>- увеличение доли производимых субъектами малого и среднего предпринима</w:t>
      </w:r>
      <w:r w:rsidR="0073418F">
        <w:rPr>
          <w:rFonts w:ascii="Times New Roman" w:hAnsi="Times New Roman" w:cs="Times New Roman"/>
          <w:b w:val="0"/>
          <w:color w:val="000000"/>
          <w:sz w:val="28"/>
          <w:szCs w:val="28"/>
        </w:rPr>
        <w:t>тельства товаров (работ, услуг);</w:t>
      </w:r>
    </w:p>
    <w:p w:rsidR="0073418F" w:rsidRDefault="0073418F" w:rsidP="0073418F">
      <w:pPr>
        <w:pStyle w:val="ConsPlusTitle"/>
        <w:widowControl/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</w:t>
      </w:r>
      <w:r w:rsidRPr="007341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</w:t>
      </w:r>
      <w:r w:rsidRPr="0073418F">
        <w:rPr>
          <w:rFonts w:ascii="Times New Roman" w:hAnsi="Times New Roman" w:cs="Times New Roman"/>
          <w:b w:val="0"/>
          <w:sz w:val="28"/>
          <w:szCs w:val="28"/>
        </w:rPr>
        <w:t>создание условий для развития предпринимательства путем организации консультационного пункта для субъектов малого и среднего предпринимательства (муниципальный центр поддержки предпринимательства), услуги по оказанию информационно-консультационной поддержки для субъектов малого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среднего предпринимательства.</w:t>
      </w:r>
    </w:p>
    <w:p w:rsidR="0073418F" w:rsidRPr="0073418F" w:rsidRDefault="0073418F" w:rsidP="00734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418F">
        <w:rPr>
          <w:rFonts w:ascii="Times New Roman" w:hAnsi="Times New Roman" w:cs="Times New Roman"/>
          <w:sz w:val="28"/>
          <w:szCs w:val="28"/>
        </w:rPr>
        <w:t xml:space="preserve">редоставление услуг </w:t>
      </w:r>
      <w:r>
        <w:rPr>
          <w:rFonts w:ascii="Times New Roman" w:hAnsi="Times New Roman" w:cs="Times New Roman"/>
          <w:sz w:val="28"/>
          <w:szCs w:val="28"/>
        </w:rPr>
        <w:t xml:space="preserve">по оказанию информационно-консультационной поддержки для субъектов среднего и малого предпринимательства в соответствии с </w:t>
      </w:r>
      <w:r w:rsidRPr="0073418F">
        <w:rPr>
          <w:rFonts w:ascii="Times New Roman" w:hAnsi="Times New Roman" w:cs="Times New Roman"/>
          <w:sz w:val="28"/>
          <w:szCs w:val="28"/>
        </w:rPr>
        <w:t>Федеральным законом от 24.07.2007 г. № 209-ФЗ «О развитии малого и среднего предпринимательства в Российской Федерации»;</w:t>
      </w:r>
    </w:p>
    <w:p w:rsidR="0073418F" w:rsidRDefault="0073418F" w:rsidP="00734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услуг</w:t>
      </w:r>
      <w:r w:rsidRPr="0073418F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предпринимательства, зарегистрированным и ведущим деятельность на территории муниципального образования Мостовский район Краснодарского края.</w:t>
      </w:r>
    </w:p>
    <w:p w:rsidR="0073418F" w:rsidRPr="0073418F" w:rsidRDefault="0073418F" w:rsidP="00734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2F4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онсультационным пунктом (муниципальным центром поддержки предпринимательства) </w:t>
      </w:r>
      <w:r w:rsidRPr="0073418F">
        <w:rPr>
          <w:rFonts w:ascii="Times New Roman" w:hAnsi="Times New Roman" w:cs="Times New Roman"/>
          <w:sz w:val="28"/>
          <w:szCs w:val="28"/>
        </w:rPr>
        <w:t>обеспечивать постоянное информирование субъектов малого и среднего предпринимательства через средства массовой информации, ресурсы сети Интернет, средства наружной рекламы об оказываемых услугах в рамках данного технического задания, о месте и времени работы, способах обращения, телефонах для связи, адресе электронной почты не реже 1 раза в месяц.</w:t>
      </w:r>
      <w:proofErr w:type="gramEnd"/>
      <w:r w:rsidRPr="0073418F">
        <w:rPr>
          <w:rFonts w:ascii="Times New Roman" w:hAnsi="Times New Roman" w:cs="Times New Roman"/>
          <w:sz w:val="28"/>
          <w:szCs w:val="28"/>
        </w:rPr>
        <w:t xml:space="preserve"> Обеспечивать привлечение субъектов </w:t>
      </w:r>
      <w:r>
        <w:rPr>
          <w:rFonts w:ascii="Times New Roman" w:hAnsi="Times New Roman" w:cs="Times New Roman"/>
          <w:sz w:val="28"/>
          <w:szCs w:val="28"/>
        </w:rPr>
        <w:t xml:space="preserve">среднего и малого предпринимательства </w:t>
      </w:r>
      <w:r w:rsidRPr="0073418F">
        <w:rPr>
          <w:rFonts w:ascii="Times New Roman" w:hAnsi="Times New Roman" w:cs="Times New Roman"/>
          <w:sz w:val="28"/>
          <w:szCs w:val="28"/>
        </w:rPr>
        <w:t xml:space="preserve"> к получению услуг</w:t>
      </w:r>
      <w:r w:rsidR="003C2F4C">
        <w:rPr>
          <w:rFonts w:ascii="Times New Roman" w:hAnsi="Times New Roman" w:cs="Times New Roman"/>
          <w:sz w:val="28"/>
          <w:szCs w:val="28"/>
        </w:rPr>
        <w:t xml:space="preserve"> по оказанию информационно-консультационной  поддержки  для субъектов малого и среднего предпринимательства</w:t>
      </w:r>
      <w:r w:rsidRPr="0073418F">
        <w:rPr>
          <w:rFonts w:ascii="Times New Roman" w:hAnsi="Times New Roman" w:cs="Times New Roman"/>
          <w:sz w:val="28"/>
          <w:szCs w:val="28"/>
        </w:rPr>
        <w:t>;</w:t>
      </w:r>
    </w:p>
    <w:p w:rsidR="0073418F" w:rsidRPr="0073418F" w:rsidRDefault="0073418F" w:rsidP="003C2F4C">
      <w:pPr>
        <w:pStyle w:val="af9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3418F">
        <w:rPr>
          <w:rFonts w:ascii="Times New Roman" w:hAnsi="Times New Roman"/>
          <w:sz w:val="28"/>
          <w:szCs w:val="28"/>
        </w:rPr>
        <w:lastRenderedPageBreak/>
        <w:t xml:space="preserve">- оказывать услуги субъектам </w:t>
      </w:r>
      <w:r w:rsidR="003C2F4C">
        <w:rPr>
          <w:rFonts w:ascii="Times New Roman" w:hAnsi="Times New Roman"/>
          <w:sz w:val="28"/>
          <w:szCs w:val="28"/>
        </w:rPr>
        <w:t>среднего и малого предпринимательства</w:t>
      </w:r>
      <w:r w:rsidRPr="0073418F">
        <w:rPr>
          <w:rFonts w:ascii="Times New Roman" w:hAnsi="Times New Roman"/>
          <w:sz w:val="28"/>
          <w:szCs w:val="28"/>
        </w:rPr>
        <w:t xml:space="preserve"> любым из способов: лично или по почте (в том числе электронной). Услуги субъекту </w:t>
      </w:r>
      <w:r w:rsidR="003C2F4C">
        <w:rPr>
          <w:rFonts w:ascii="Times New Roman" w:hAnsi="Times New Roman"/>
          <w:sz w:val="28"/>
          <w:szCs w:val="28"/>
        </w:rPr>
        <w:t>среднего и малого предпринимательства</w:t>
      </w:r>
      <w:r w:rsidRPr="0073418F">
        <w:rPr>
          <w:rFonts w:ascii="Times New Roman" w:hAnsi="Times New Roman"/>
          <w:sz w:val="28"/>
          <w:szCs w:val="28"/>
        </w:rPr>
        <w:t xml:space="preserve"> предоставля</w:t>
      </w:r>
      <w:r w:rsidR="003C2F4C">
        <w:rPr>
          <w:rFonts w:ascii="Times New Roman" w:hAnsi="Times New Roman"/>
          <w:sz w:val="28"/>
          <w:szCs w:val="28"/>
        </w:rPr>
        <w:t>ть</w:t>
      </w:r>
      <w:r w:rsidRPr="0073418F">
        <w:rPr>
          <w:rFonts w:ascii="Times New Roman" w:hAnsi="Times New Roman"/>
          <w:sz w:val="28"/>
          <w:szCs w:val="28"/>
        </w:rPr>
        <w:t xml:space="preserve"> на основании за</w:t>
      </w:r>
      <w:r w:rsidR="003C2F4C">
        <w:rPr>
          <w:rFonts w:ascii="Times New Roman" w:hAnsi="Times New Roman"/>
          <w:sz w:val="28"/>
          <w:szCs w:val="28"/>
        </w:rPr>
        <w:t>явления, заполненного по форме п</w:t>
      </w:r>
      <w:r w:rsidRPr="0073418F">
        <w:rPr>
          <w:rFonts w:ascii="Times New Roman" w:hAnsi="Times New Roman"/>
          <w:sz w:val="28"/>
          <w:szCs w:val="28"/>
        </w:rPr>
        <w:t xml:space="preserve">риложения  к </w:t>
      </w:r>
      <w:r w:rsidR="003C2F4C">
        <w:rPr>
          <w:rFonts w:ascii="Times New Roman" w:hAnsi="Times New Roman"/>
          <w:sz w:val="28"/>
          <w:szCs w:val="28"/>
        </w:rPr>
        <w:t>подпрограмме</w:t>
      </w:r>
      <w:r w:rsidRPr="0073418F">
        <w:rPr>
          <w:rFonts w:ascii="Times New Roman" w:hAnsi="Times New Roman"/>
          <w:sz w:val="28"/>
          <w:szCs w:val="28"/>
        </w:rPr>
        <w:t xml:space="preserve">. </w:t>
      </w:r>
    </w:p>
    <w:p w:rsidR="0073418F" w:rsidRPr="0073418F" w:rsidRDefault="003C2F4C" w:rsidP="00734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услуг:</w:t>
      </w:r>
    </w:p>
    <w:tbl>
      <w:tblPr>
        <w:tblW w:w="4912" w:type="pct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9063"/>
      </w:tblGrid>
      <w:tr w:rsidR="003C2F4C" w:rsidRPr="003C2F4C" w:rsidTr="003C2F4C">
        <w:trPr>
          <w:trHeight w:val="594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F4C" w:rsidRPr="003C2F4C" w:rsidRDefault="003C2F4C" w:rsidP="00734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Консультационные услуги по вопросам правового обеспечения деятельности субъектов малого и среднего предпринимательства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Составление направляемых в суд документов (исков, отзывов и иных процессуальных документов)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Составление и экспертиза договоров, соглашений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Юридическое сопровождение индивидуальных предпринимателей, КФХ (в квартал)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Составление учредительных документов для регистрации юридических лиц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Юридическое сопровождение юридических лиц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Консультационные услуги по вопросам маркетингового сопровождения деятельности и </w:t>
            </w:r>
            <w:proofErr w:type="gramStart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бизнес-планированию</w:t>
            </w:r>
            <w:proofErr w:type="gramEnd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малого и среднего предпринимательства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Консультации по ведению бухгалтерского учета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Консультации по составлению бухгалтерской и налоговой отчетности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Разработка бизнес-планов для индивидуальных предпринимателей, КФХ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возможностях получения кредитных и иных финансовых ресурсов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Выбор оптимальной системы налогообложения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Маркетинговые исследования при открыт</w:t>
            </w:r>
            <w:proofErr w:type="gramStart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ии ООО</w:t>
            </w:r>
            <w:proofErr w:type="gramEnd"/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, ИП, КФХ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Создание фирменного стиля</w:t>
            </w:r>
          </w:p>
        </w:tc>
      </w:tr>
      <w:tr w:rsidR="003C2F4C" w:rsidRPr="003C2F4C" w:rsidTr="003C2F4C">
        <w:trPr>
          <w:trHeight w:val="52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6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F4C" w:rsidRPr="003C2F4C" w:rsidRDefault="003C2F4C" w:rsidP="0073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F4C">
              <w:rPr>
                <w:rFonts w:ascii="Times New Roman" w:hAnsi="Times New Roman" w:cs="Times New Roman"/>
                <w:sz w:val="28"/>
                <w:szCs w:val="28"/>
              </w:rPr>
              <w:t>Иные консультационные услуги в целях содействия развитию деятельности субъектов малого и среднего предпринимательства</w:t>
            </w:r>
          </w:p>
        </w:tc>
      </w:tr>
    </w:tbl>
    <w:p w:rsidR="0073418F" w:rsidRPr="0073418F" w:rsidRDefault="0073418F" w:rsidP="0073418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30F99" w:rsidRPr="00A30F99" w:rsidRDefault="00A30F99" w:rsidP="00FC4D3D">
      <w:pPr>
        <w:pStyle w:val="22"/>
        <w:spacing w:after="0" w:line="240" w:lineRule="auto"/>
        <w:ind w:left="0" w:firstLine="708"/>
        <w:jc w:val="both"/>
        <w:rPr>
          <w:sz w:val="28"/>
          <w:szCs w:val="28"/>
        </w:rPr>
      </w:pPr>
      <w:r w:rsidRPr="00A30F99">
        <w:rPr>
          <w:sz w:val="28"/>
          <w:szCs w:val="28"/>
        </w:rPr>
        <w:t>Программа рассчитана на период 20</w:t>
      </w:r>
      <w:r w:rsidR="0032161B">
        <w:rPr>
          <w:sz w:val="28"/>
          <w:szCs w:val="28"/>
        </w:rPr>
        <w:t>21</w:t>
      </w:r>
      <w:r w:rsidRPr="00A30F99">
        <w:rPr>
          <w:sz w:val="28"/>
          <w:szCs w:val="28"/>
        </w:rPr>
        <w:t>-20</w:t>
      </w:r>
      <w:r w:rsidR="0036033A">
        <w:rPr>
          <w:sz w:val="28"/>
          <w:szCs w:val="28"/>
        </w:rPr>
        <w:t>2</w:t>
      </w:r>
      <w:r w:rsidR="0032161B">
        <w:rPr>
          <w:sz w:val="28"/>
          <w:szCs w:val="28"/>
        </w:rPr>
        <w:t>3</w:t>
      </w:r>
      <w:r w:rsidR="0036033A">
        <w:rPr>
          <w:sz w:val="28"/>
          <w:szCs w:val="28"/>
        </w:rPr>
        <w:t xml:space="preserve"> </w:t>
      </w:r>
      <w:r w:rsidRPr="00A30F99">
        <w:rPr>
          <w:sz w:val="28"/>
          <w:szCs w:val="28"/>
        </w:rPr>
        <w:t xml:space="preserve"> годы.   </w:t>
      </w:r>
    </w:p>
    <w:p w:rsidR="00A30F99" w:rsidRPr="00A30F99" w:rsidRDefault="00D7233C" w:rsidP="00A30F99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выполнении намеченных в п</w:t>
      </w:r>
      <w:r w:rsidR="00A30F99" w:rsidRPr="00A30F99">
        <w:rPr>
          <w:sz w:val="28"/>
          <w:szCs w:val="28"/>
        </w:rPr>
        <w:t xml:space="preserve">одпрограмме мероприятий запланировано достижение целевых показателей, указанных в </w:t>
      </w:r>
      <w:r w:rsidR="00FE2A66">
        <w:rPr>
          <w:sz w:val="28"/>
          <w:szCs w:val="28"/>
        </w:rPr>
        <w:t>п</w:t>
      </w:r>
      <w:r w:rsidR="00A30F99" w:rsidRPr="00A30F99">
        <w:rPr>
          <w:sz w:val="28"/>
          <w:szCs w:val="28"/>
        </w:rPr>
        <w:t>риложении №1 к данной Подпрограмме.</w:t>
      </w:r>
    </w:p>
    <w:p w:rsidR="00A30F99" w:rsidRPr="00A30F99" w:rsidRDefault="00A30F99" w:rsidP="00A30F99">
      <w:pPr>
        <w:pStyle w:val="22"/>
        <w:spacing w:after="0" w:line="240" w:lineRule="auto"/>
        <w:ind w:left="0"/>
        <w:rPr>
          <w:sz w:val="28"/>
          <w:szCs w:val="28"/>
        </w:rPr>
      </w:pPr>
    </w:p>
    <w:p w:rsidR="00A30F99" w:rsidRPr="00FC690E" w:rsidRDefault="00A30F99" w:rsidP="00FC690E">
      <w:pPr>
        <w:pStyle w:val="af9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90E">
        <w:rPr>
          <w:rFonts w:ascii="Times New Roman" w:hAnsi="Times New Roman"/>
          <w:b/>
          <w:sz w:val="28"/>
          <w:szCs w:val="28"/>
        </w:rPr>
        <w:t>Обос</w:t>
      </w:r>
      <w:r w:rsidR="00D7233C">
        <w:rPr>
          <w:rFonts w:ascii="Times New Roman" w:hAnsi="Times New Roman"/>
          <w:b/>
          <w:sz w:val="28"/>
          <w:szCs w:val="28"/>
        </w:rPr>
        <w:t>нование ресурсного обеспечения п</w:t>
      </w:r>
      <w:r w:rsidRPr="00FC690E">
        <w:rPr>
          <w:rFonts w:ascii="Times New Roman" w:hAnsi="Times New Roman"/>
          <w:b/>
          <w:sz w:val="28"/>
          <w:szCs w:val="28"/>
        </w:rPr>
        <w:t>одпрограммы</w:t>
      </w:r>
    </w:p>
    <w:p w:rsidR="00A30F99" w:rsidRPr="00A30F99" w:rsidRDefault="00A30F99" w:rsidP="00A30F99">
      <w:pPr>
        <w:shd w:val="clear" w:color="auto" w:fill="FFFFFF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98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1519"/>
        <w:gridCol w:w="1276"/>
        <w:gridCol w:w="1843"/>
        <w:gridCol w:w="1276"/>
        <w:gridCol w:w="1769"/>
        <w:gridCol w:w="1710"/>
        <w:gridCol w:w="171"/>
      </w:tblGrid>
      <w:tr w:rsidR="00F12545" w:rsidRPr="00F12545" w:rsidTr="00F12545">
        <w:trPr>
          <w:gridAfter w:val="1"/>
          <w:wAfter w:w="171" w:type="dxa"/>
          <w:jc w:val="center"/>
        </w:trPr>
        <w:tc>
          <w:tcPr>
            <w:tcW w:w="942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545" w:rsidRPr="00F12545" w:rsidRDefault="00F12545" w:rsidP="00F12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Финансирование мероприятий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  <w:r w:rsidRPr="00F125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осуществляется за счет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F1254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  муниципального образования Мостовский район.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</w:trPr>
        <w:tc>
          <w:tcPr>
            <w:tcW w:w="1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8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</w:trPr>
        <w:tc>
          <w:tcPr>
            <w:tcW w:w="1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</w:trPr>
        <w:tc>
          <w:tcPr>
            <w:tcW w:w="1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Федеральный </w:t>
            </w:r>
          </w:p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</w:trPr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</w:trPr>
        <w:tc>
          <w:tcPr>
            <w:tcW w:w="95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«Поддержка малого и среднего предпринимательства в Мостовском районе»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  <w:trHeight w:val="443"/>
        </w:trPr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1-й год реализации</w:t>
            </w:r>
          </w:p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(2021г.)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</w:trPr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2-й год реализации</w:t>
            </w:r>
          </w:p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(2022г.)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  <w:trHeight w:val="180"/>
        </w:trPr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3-й год реализации</w:t>
            </w:r>
          </w:p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(2023г.)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  <w:trHeight w:val="180"/>
        </w:trPr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</w:trPr>
        <w:tc>
          <w:tcPr>
            <w:tcW w:w="95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подпрограмме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</w:trPr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1-й год реализации</w:t>
            </w:r>
          </w:p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color w:val="000000"/>
                <w:sz w:val="24"/>
                <w:szCs w:val="24"/>
              </w:rPr>
              <w:t>(2021г.)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F4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F4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F4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F4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</w:trPr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2-й год реализации</w:t>
            </w:r>
          </w:p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(2022г.)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F4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F4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</w:trPr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3-й год реализации</w:t>
            </w:r>
          </w:p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(2023г.)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F4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F4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2545" w:rsidRPr="00F12545" w:rsidTr="00F12545">
        <w:tblPrEx>
          <w:jc w:val="left"/>
        </w:tblPrEx>
        <w:trPr>
          <w:gridBefore w:val="1"/>
          <w:wBefore w:w="34" w:type="dxa"/>
        </w:trPr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F1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5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F4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F4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45" w:rsidRPr="00F12545" w:rsidRDefault="00F12545" w:rsidP="0040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019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545" w:rsidRPr="00F12545" w:rsidRDefault="00F12545" w:rsidP="00F1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258B4" w:rsidRDefault="008258B4" w:rsidP="00F12545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2545" w:rsidRPr="00F12545" w:rsidRDefault="00F12545" w:rsidP="00F12545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2545">
        <w:rPr>
          <w:rFonts w:ascii="Times New Roman" w:eastAsia="Times New Roman" w:hAnsi="Times New Roman" w:cs="Times New Roman"/>
          <w:sz w:val="28"/>
          <w:szCs w:val="28"/>
        </w:rPr>
        <w:t>Расчет произведен на основе экономически обоснованных данных, а также исходя из фактических затрат средств на проведение мероприятий в 201</w:t>
      </w:r>
      <w:r w:rsidR="00B5342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12545">
        <w:rPr>
          <w:rFonts w:ascii="Times New Roman" w:eastAsia="Times New Roman" w:hAnsi="Times New Roman" w:cs="Times New Roman"/>
          <w:sz w:val="28"/>
          <w:szCs w:val="28"/>
        </w:rPr>
        <w:t>-2020 годах.</w:t>
      </w:r>
    </w:p>
    <w:p w:rsidR="00EE0838" w:rsidRPr="00A30F99" w:rsidRDefault="00EE0838" w:rsidP="00A30F9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0F99" w:rsidRPr="00A30F99" w:rsidRDefault="00FC690E" w:rsidP="00A30F99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A30F99" w:rsidRPr="00A30F99">
        <w:rPr>
          <w:rFonts w:ascii="Times New Roman" w:hAnsi="Times New Roman" w:cs="Times New Roman"/>
          <w:sz w:val="28"/>
          <w:szCs w:val="28"/>
        </w:rPr>
        <w:t xml:space="preserve">. </w:t>
      </w:r>
      <w:r w:rsidR="00D7233C">
        <w:rPr>
          <w:rFonts w:ascii="Times New Roman" w:hAnsi="Times New Roman" w:cs="Times New Roman"/>
          <w:b/>
          <w:sz w:val="28"/>
          <w:szCs w:val="28"/>
        </w:rPr>
        <w:t>Механизм реализации п</w:t>
      </w:r>
      <w:r w:rsidR="00A30F99" w:rsidRPr="00A30F99">
        <w:rPr>
          <w:rFonts w:ascii="Times New Roman" w:hAnsi="Times New Roman" w:cs="Times New Roman"/>
          <w:b/>
          <w:sz w:val="28"/>
          <w:szCs w:val="28"/>
        </w:rPr>
        <w:t xml:space="preserve">одпрограммы и </w:t>
      </w:r>
      <w:proofErr w:type="gramStart"/>
      <w:r w:rsidR="00A30F99" w:rsidRPr="00A30F99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A30F99" w:rsidRPr="00A30F99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</w:p>
    <w:p w:rsidR="00A30F99" w:rsidRPr="00A30F99" w:rsidRDefault="00A30F99" w:rsidP="00A30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F99" w:rsidRPr="00A30F99" w:rsidRDefault="00D7233C" w:rsidP="00A30F99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Механизм реализации п</w:t>
      </w:r>
      <w:r w:rsidR="00A30F99" w:rsidRPr="00A30F99">
        <w:rPr>
          <w:rFonts w:ascii="Times New Roman" w:hAnsi="Times New Roman" w:cs="Times New Roman"/>
          <w:b w:val="0"/>
          <w:sz w:val="28"/>
          <w:szCs w:val="28"/>
        </w:rPr>
        <w:t xml:space="preserve">одпрограммы предполагает закупку товаров, работ, услуг для государственных нужд за счёт средств бюджета муниципального образования в соответствии с Федеральным законом от 5 апреля 2013 года №44 -  ФЗ «О контрактной системе в сфере закупок товаров, работ, услуг для обеспечения государственных и муниципальных нужд», а также предоставление субсидий субъектам малого и среднего предпринимательства. </w:t>
      </w:r>
      <w:proofErr w:type="gramEnd"/>
    </w:p>
    <w:p w:rsidR="00A30F99" w:rsidRPr="00A30F99" w:rsidRDefault="00D7233C" w:rsidP="00EE08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</w:t>
      </w:r>
      <w:r w:rsidR="00A30F99" w:rsidRPr="00A30F99">
        <w:rPr>
          <w:rFonts w:ascii="Times New Roman" w:hAnsi="Times New Roman" w:cs="Times New Roman"/>
          <w:sz w:val="28"/>
          <w:szCs w:val="28"/>
        </w:rPr>
        <w:t xml:space="preserve">одпрограммы осуществляет администрация </w:t>
      </w:r>
      <w:r w:rsidR="00A30F99" w:rsidRPr="00A30F99">
        <w:rPr>
          <w:rFonts w:ascii="Times New Roman" w:hAnsi="Times New Roman" w:cs="Times New Roman"/>
          <w:bCs/>
          <w:sz w:val="28"/>
          <w:szCs w:val="28"/>
        </w:rPr>
        <w:t>муниципального образования Мостовский район.</w:t>
      </w:r>
      <w:r w:rsidR="00A30F99" w:rsidRPr="00A30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F99" w:rsidRPr="00A30F99" w:rsidRDefault="00D7233C" w:rsidP="00A30F9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</w:t>
      </w:r>
      <w:r w:rsidR="00A30F99" w:rsidRPr="00A30F99">
        <w:rPr>
          <w:rFonts w:ascii="Times New Roman" w:hAnsi="Times New Roman" w:cs="Times New Roman"/>
          <w:sz w:val="28"/>
          <w:szCs w:val="28"/>
        </w:rPr>
        <w:t>одпрограммой осуществляет координатор Подпрограммы – отдел торговли, сферы услуг и малого бизнеса управления экономики, инвестиций, туризма, торговли и сферы услуг:</w:t>
      </w:r>
    </w:p>
    <w:p w:rsidR="00A30F99" w:rsidRP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lastRenderedPageBreak/>
        <w:t>несет</w:t>
      </w:r>
      <w:r w:rsidR="00D7233C">
        <w:rPr>
          <w:rFonts w:ascii="Times New Roman" w:hAnsi="Times New Roman" w:cs="Times New Roman"/>
          <w:sz w:val="28"/>
          <w:szCs w:val="28"/>
        </w:rPr>
        <w:t xml:space="preserve"> ответственность за реализацию п</w:t>
      </w:r>
      <w:r w:rsidRPr="00A30F99">
        <w:rPr>
          <w:rFonts w:ascii="Times New Roman" w:hAnsi="Times New Roman" w:cs="Times New Roman"/>
          <w:sz w:val="28"/>
          <w:szCs w:val="28"/>
        </w:rPr>
        <w:t>одпрограммы, осуществляет коорди</w:t>
      </w:r>
      <w:r w:rsidR="00D7233C">
        <w:rPr>
          <w:rFonts w:ascii="Times New Roman" w:hAnsi="Times New Roman" w:cs="Times New Roman"/>
          <w:sz w:val="28"/>
          <w:szCs w:val="28"/>
        </w:rPr>
        <w:t>нацию исполнителей мероприятий п</w:t>
      </w:r>
      <w:r w:rsidRPr="00A30F99">
        <w:rPr>
          <w:rFonts w:ascii="Times New Roman" w:hAnsi="Times New Roman" w:cs="Times New Roman"/>
          <w:sz w:val="28"/>
          <w:szCs w:val="28"/>
        </w:rPr>
        <w:t xml:space="preserve">одпрограммы; </w:t>
      </w:r>
    </w:p>
    <w:p w:rsidR="00A30F99" w:rsidRP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с у</w:t>
      </w:r>
      <w:r w:rsidR="00D7233C">
        <w:rPr>
          <w:rFonts w:ascii="Times New Roman" w:hAnsi="Times New Roman" w:cs="Times New Roman"/>
          <w:sz w:val="28"/>
          <w:szCs w:val="28"/>
        </w:rPr>
        <w:t>четом выделяемых на реализацию п</w:t>
      </w:r>
      <w:r w:rsidRPr="00A30F99">
        <w:rPr>
          <w:rFonts w:ascii="Times New Roman" w:hAnsi="Times New Roman" w:cs="Times New Roman"/>
          <w:sz w:val="28"/>
          <w:szCs w:val="28"/>
        </w:rPr>
        <w:t>одпрограммы финансовых средств ежегодно в установленном порядке принимает меры по уточнению целевых показателей и затрат по программным мероприятиям, механ</w:t>
      </w:r>
      <w:r w:rsidR="00D7233C">
        <w:rPr>
          <w:rFonts w:ascii="Times New Roman" w:hAnsi="Times New Roman" w:cs="Times New Roman"/>
          <w:sz w:val="28"/>
          <w:szCs w:val="28"/>
        </w:rPr>
        <w:t>изму реализации п</w:t>
      </w:r>
      <w:r w:rsidRPr="00A30F99">
        <w:rPr>
          <w:rFonts w:ascii="Times New Roman" w:hAnsi="Times New Roman" w:cs="Times New Roman"/>
          <w:sz w:val="28"/>
          <w:szCs w:val="28"/>
        </w:rPr>
        <w:t>одпрограммы, составу исполнителей;</w:t>
      </w:r>
    </w:p>
    <w:p w:rsidR="00A30F99" w:rsidRP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разрабатывает в пределах своих полномочий правовые ак</w:t>
      </w:r>
      <w:r w:rsidR="00D7233C">
        <w:rPr>
          <w:rFonts w:ascii="Times New Roman" w:hAnsi="Times New Roman" w:cs="Times New Roman"/>
          <w:sz w:val="28"/>
          <w:szCs w:val="28"/>
        </w:rPr>
        <w:t>ты, необходимые для выполнения п</w:t>
      </w:r>
      <w:r w:rsidRPr="00A30F99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A30F99" w:rsidRDefault="00A30F99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0F99">
        <w:rPr>
          <w:rFonts w:ascii="Times New Roman" w:hAnsi="Times New Roman" w:cs="Times New Roman"/>
          <w:sz w:val="28"/>
          <w:szCs w:val="28"/>
        </w:rPr>
        <w:t>разрабатывает перечень целевых индикаторов и показателей для мониторинга реализации программных мероприятий и осуществляет ведение ежеквартальной отчетн</w:t>
      </w:r>
      <w:r w:rsidR="00D7233C">
        <w:rPr>
          <w:rFonts w:ascii="Times New Roman" w:hAnsi="Times New Roman" w:cs="Times New Roman"/>
          <w:sz w:val="28"/>
          <w:szCs w:val="28"/>
        </w:rPr>
        <w:t>ости по реализации п</w:t>
      </w:r>
      <w:r w:rsidR="005C5EBB">
        <w:rPr>
          <w:rFonts w:ascii="Times New Roman" w:hAnsi="Times New Roman" w:cs="Times New Roman"/>
          <w:sz w:val="28"/>
          <w:szCs w:val="28"/>
        </w:rPr>
        <w:t>одпрограммы</w:t>
      </w:r>
      <w:r w:rsidRPr="00A30F99">
        <w:rPr>
          <w:rFonts w:ascii="Times New Roman" w:hAnsi="Times New Roman" w:cs="Times New Roman"/>
          <w:sz w:val="28"/>
          <w:szCs w:val="28"/>
        </w:rPr>
        <w:t>.</w:t>
      </w:r>
    </w:p>
    <w:p w:rsidR="00101703" w:rsidRDefault="00EE0838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01703" w:rsidRDefault="00101703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01703" w:rsidRDefault="00101703" w:rsidP="00A30F9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01703" w:rsidRDefault="00EB2DE6" w:rsidP="001017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101703">
        <w:rPr>
          <w:rFonts w:ascii="Times New Roman" w:hAnsi="Times New Roman" w:cs="Times New Roman"/>
          <w:sz w:val="28"/>
          <w:szCs w:val="28"/>
        </w:rPr>
        <w:t xml:space="preserve"> управления экономики,</w:t>
      </w:r>
    </w:p>
    <w:p w:rsidR="00EE0838" w:rsidRDefault="00101703" w:rsidP="001017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</w:t>
      </w:r>
    </w:p>
    <w:p w:rsidR="00EE0838" w:rsidRDefault="00EE0838" w:rsidP="001017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D76A31" w:rsidRPr="00A30F99" w:rsidRDefault="00EE0838" w:rsidP="00EE0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10170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01703">
        <w:rPr>
          <w:rFonts w:ascii="Times New Roman" w:hAnsi="Times New Roman" w:cs="Times New Roman"/>
          <w:sz w:val="28"/>
          <w:szCs w:val="28"/>
        </w:rPr>
        <w:t>С.С. Скороходова</w:t>
      </w:r>
    </w:p>
    <w:sectPr w:rsidR="00D76A31" w:rsidRPr="00A30F99" w:rsidSect="00FC690E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8F2" w:rsidRDefault="00A238F2" w:rsidP="00A30F99">
      <w:pPr>
        <w:spacing w:after="0" w:line="240" w:lineRule="auto"/>
      </w:pPr>
      <w:r>
        <w:separator/>
      </w:r>
    </w:p>
  </w:endnote>
  <w:endnote w:type="continuationSeparator" w:id="0">
    <w:p w:rsidR="00A238F2" w:rsidRDefault="00A238F2" w:rsidP="00A30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8F2" w:rsidRDefault="00A238F2" w:rsidP="00A30F99">
      <w:pPr>
        <w:spacing w:after="0" w:line="240" w:lineRule="auto"/>
      </w:pPr>
      <w:r>
        <w:separator/>
      </w:r>
    </w:p>
  </w:footnote>
  <w:footnote w:type="continuationSeparator" w:id="0">
    <w:p w:rsidR="00A238F2" w:rsidRDefault="00A238F2" w:rsidP="00A30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D3D" w:rsidRDefault="00FC4D3D" w:rsidP="00FC4D3D">
    <w:pPr>
      <w:pStyle w:val="ae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C4D3D" w:rsidRDefault="00FC4D3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D3D" w:rsidRDefault="00FC4D3D" w:rsidP="00FC4D3D">
    <w:pPr>
      <w:pStyle w:val="ae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E72C2">
      <w:rPr>
        <w:rStyle w:val="a3"/>
        <w:noProof/>
      </w:rPr>
      <w:t>7</w:t>
    </w:r>
    <w:r>
      <w:rPr>
        <w:rStyle w:val="a3"/>
      </w:rPr>
      <w:fldChar w:fldCharType="end"/>
    </w:r>
  </w:p>
  <w:p w:rsidR="00FC4D3D" w:rsidRDefault="00FC4D3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714A07"/>
    <w:multiLevelType w:val="hybridMultilevel"/>
    <w:tmpl w:val="73C849F2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63465C"/>
    <w:multiLevelType w:val="hybridMultilevel"/>
    <w:tmpl w:val="DC985F60"/>
    <w:lvl w:ilvl="0" w:tplc="2048B470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1103A"/>
    <w:multiLevelType w:val="hybridMultilevel"/>
    <w:tmpl w:val="789A160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42CCD"/>
    <w:multiLevelType w:val="hybridMultilevel"/>
    <w:tmpl w:val="CAFA82F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186FEE"/>
    <w:multiLevelType w:val="hybridMultilevel"/>
    <w:tmpl w:val="BCBA9A9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D7706"/>
    <w:multiLevelType w:val="hybridMultilevel"/>
    <w:tmpl w:val="D1BEDB10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F83B2D"/>
    <w:multiLevelType w:val="hybridMultilevel"/>
    <w:tmpl w:val="E5AA4760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169B8"/>
    <w:multiLevelType w:val="hybridMultilevel"/>
    <w:tmpl w:val="77A0B186"/>
    <w:lvl w:ilvl="0" w:tplc="EBFA8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B50C3E"/>
    <w:multiLevelType w:val="hybridMultilevel"/>
    <w:tmpl w:val="619E7698"/>
    <w:lvl w:ilvl="0" w:tplc="328EEF2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C8947EE"/>
    <w:multiLevelType w:val="hybridMultilevel"/>
    <w:tmpl w:val="6114AF8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CC63CA"/>
    <w:multiLevelType w:val="hybridMultilevel"/>
    <w:tmpl w:val="FFB2DAD0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353A313A"/>
    <w:multiLevelType w:val="hybridMultilevel"/>
    <w:tmpl w:val="01BCCDB4"/>
    <w:lvl w:ilvl="0" w:tplc="2048B4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7782B39"/>
    <w:multiLevelType w:val="hybridMultilevel"/>
    <w:tmpl w:val="A6F6B86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6C6816"/>
    <w:multiLevelType w:val="hybridMultilevel"/>
    <w:tmpl w:val="A37E8DE2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FB1302A"/>
    <w:multiLevelType w:val="hybridMultilevel"/>
    <w:tmpl w:val="EC9CDBB0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4932AA"/>
    <w:multiLevelType w:val="hybridMultilevel"/>
    <w:tmpl w:val="2EDADA3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5F05B53"/>
    <w:multiLevelType w:val="hybridMultilevel"/>
    <w:tmpl w:val="A2589A20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26F5E"/>
    <w:multiLevelType w:val="hybridMultilevel"/>
    <w:tmpl w:val="681EA8F8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87479"/>
    <w:multiLevelType w:val="hybridMultilevel"/>
    <w:tmpl w:val="2EF6F648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E6E7491"/>
    <w:multiLevelType w:val="hybridMultilevel"/>
    <w:tmpl w:val="60B0C698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3987E33"/>
    <w:multiLevelType w:val="hybridMultilevel"/>
    <w:tmpl w:val="5866D27A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46461D"/>
    <w:multiLevelType w:val="hybridMultilevel"/>
    <w:tmpl w:val="6254BA88"/>
    <w:lvl w:ilvl="0" w:tplc="2020DE3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69946B8"/>
    <w:multiLevelType w:val="multilevel"/>
    <w:tmpl w:val="F59268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1">
    <w:nsid w:val="6DDD147B"/>
    <w:multiLevelType w:val="hybridMultilevel"/>
    <w:tmpl w:val="D1B2121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F14110"/>
    <w:multiLevelType w:val="hybridMultilevel"/>
    <w:tmpl w:val="8354D192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3"/>
  </w:num>
  <w:num w:numId="3">
    <w:abstractNumId w:val="32"/>
  </w:num>
  <w:num w:numId="4">
    <w:abstractNumId w:val="14"/>
  </w:num>
  <w:num w:numId="5">
    <w:abstractNumId w:val="15"/>
  </w:num>
  <w:num w:numId="6">
    <w:abstractNumId w:val="6"/>
  </w:num>
  <w:num w:numId="7">
    <w:abstractNumId w:val="22"/>
  </w:num>
  <w:num w:numId="8">
    <w:abstractNumId w:val="17"/>
  </w:num>
  <w:num w:numId="9">
    <w:abstractNumId w:val="27"/>
  </w:num>
  <w:num w:numId="10">
    <w:abstractNumId w:val="28"/>
  </w:num>
  <w:num w:numId="11">
    <w:abstractNumId w:val="16"/>
  </w:num>
  <w:num w:numId="12">
    <w:abstractNumId w:val="20"/>
  </w:num>
  <w:num w:numId="13">
    <w:abstractNumId w:val="9"/>
  </w:num>
  <w:num w:numId="14">
    <w:abstractNumId w:val="25"/>
  </w:num>
  <w:num w:numId="15">
    <w:abstractNumId w:val="5"/>
  </w:num>
  <w:num w:numId="16">
    <w:abstractNumId w:val="23"/>
  </w:num>
  <w:num w:numId="17">
    <w:abstractNumId w:val="12"/>
  </w:num>
  <w:num w:numId="18">
    <w:abstractNumId w:val="8"/>
  </w:num>
  <w:num w:numId="19">
    <w:abstractNumId w:val="18"/>
  </w:num>
  <w:num w:numId="20">
    <w:abstractNumId w:val="1"/>
  </w:num>
  <w:num w:numId="21">
    <w:abstractNumId w:val="30"/>
  </w:num>
  <w:num w:numId="22">
    <w:abstractNumId w:val="31"/>
  </w:num>
  <w:num w:numId="23">
    <w:abstractNumId w:val="26"/>
  </w:num>
  <w:num w:numId="24">
    <w:abstractNumId w:val="19"/>
  </w:num>
  <w:num w:numId="25">
    <w:abstractNumId w:val="29"/>
  </w:num>
  <w:num w:numId="26">
    <w:abstractNumId w:val="3"/>
  </w:num>
  <w:num w:numId="27">
    <w:abstractNumId w:val="24"/>
  </w:num>
  <w:num w:numId="28">
    <w:abstractNumId w:val="10"/>
  </w:num>
  <w:num w:numId="29">
    <w:abstractNumId w:val="7"/>
  </w:num>
  <w:num w:numId="30">
    <w:abstractNumId w:val="21"/>
  </w:num>
  <w:num w:numId="31">
    <w:abstractNumId w:val="2"/>
  </w:num>
  <w:num w:numId="32">
    <w:abstractNumId w:val="4"/>
  </w:num>
  <w:num w:numId="33">
    <w:abstractNumId w:val="3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0F99"/>
    <w:rsid w:val="00080148"/>
    <w:rsid w:val="00083138"/>
    <w:rsid w:val="000836BB"/>
    <w:rsid w:val="000F0AD1"/>
    <w:rsid w:val="00101703"/>
    <w:rsid w:val="00141725"/>
    <w:rsid w:val="00181C2E"/>
    <w:rsid w:val="001B3A3D"/>
    <w:rsid w:val="002A0A2C"/>
    <w:rsid w:val="0032161B"/>
    <w:rsid w:val="0036033A"/>
    <w:rsid w:val="003C2F4C"/>
    <w:rsid w:val="004019A5"/>
    <w:rsid w:val="00477D7D"/>
    <w:rsid w:val="004A6615"/>
    <w:rsid w:val="005003C0"/>
    <w:rsid w:val="0050194A"/>
    <w:rsid w:val="00581112"/>
    <w:rsid w:val="005C5EBB"/>
    <w:rsid w:val="006244B1"/>
    <w:rsid w:val="00627FCB"/>
    <w:rsid w:val="00687977"/>
    <w:rsid w:val="006B64B5"/>
    <w:rsid w:val="006E72C2"/>
    <w:rsid w:val="0073418F"/>
    <w:rsid w:val="008258B4"/>
    <w:rsid w:val="009C3587"/>
    <w:rsid w:val="009E5FD4"/>
    <w:rsid w:val="00A238F2"/>
    <w:rsid w:val="00A30F99"/>
    <w:rsid w:val="00B53421"/>
    <w:rsid w:val="00B97577"/>
    <w:rsid w:val="00C05232"/>
    <w:rsid w:val="00CC5AEA"/>
    <w:rsid w:val="00D7233C"/>
    <w:rsid w:val="00D76A31"/>
    <w:rsid w:val="00D9237A"/>
    <w:rsid w:val="00E71E2B"/>
    <w:rsid w:val="00EB2DE6"/>
    <w:rsid w:val="00ED3442"/>
    <w:rsid w:val="00EE0838"/>
    <w:rsid w:val="00F12545"/>
    <w:rsid w:val="00FC4D3D"/>
    <w:rsid w:val="00FC64DB"/>
    <w:rsid w:val="00FC690E"/>
    <w:rsid w:val="00FE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A31"/>
  </w:style>
  <w:style w:type="paragraph" w:styleId="1">
    <w:name w:val="heading 1"/>
    <w:basedOn w:val="a"/>
    <w:next w:val="a"/>
    <w:link w:val="10"/>
    <w:qFormat/>
    <w:rsid w:val="00A30F9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before="322" w:after="0" w:line="317" w:lineRule="exact"/>
      <w:ind w:left="29"/>
      <w:outlineLvl w:val="1"/>
    </w:pPr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</w:rPr>
  </w:style>
  <w:style w:type="paragraph" w:styleId="3">
    <w:name w:val="heading 3"/>
    <w:basedOn w:val="a"/>
    <w:next w:val="a"/>
    <w:link w:val="30"/>
    <w:qFormat/>
    <w:rsid w:val="00A30F99"/>
    <w:pPr>
      <w:widowControl w:val="0"/>
      <w:tabs>
        <w:tab w:val="num" w:pos="0"/>
      </w:tabs>
      <w:spacing w:after="0" w:line="48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A30F99"/>
    <w:pPr>
      <w:keepNext/>
      <w:widowControl w:val="0"/>
      <w:autoSpaceDE w:val="0"/>
      <w:autoSpaceDN w:val="0"/>
      <w:adjustRightInd w:val="0"/>
      <w:spacing w:before="163" w:after="322" w:line="322" w:lineRule="exact"/>
      <w:ind w:right="557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A30F99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6">
    <w:name w:val="heading 6"/>
    <w:basedOn w:val="a"/>
    <w:next w:val="a"/>
    <w:link w:val="6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center"/>
      <w:outlineLvl w:val="5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paragraph" w:styleId="7">
    <w:name w:val="heading 7"/>
    <w:basedOn w:val="a"/>
    <w:next w:val="a"/>
    <w:link w:val="7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center"/>
      <w:outlineLvl w:val="6"/>
    </w:pPr>
    <w:rPr>
      <w:rFonts w:ascii="Times New Roman" w:eastAsia="Times New Roman" w:hAnsi="Times New Roman" w:cs="Times New Roman"/>
      <w:color w:val="000000"/>
      <w:spacing w:val="6"/>
      <w:sz w:val="28"/>
      <w:szCs w:val="28"/>
    </w:rPr>
  </w:style>
  <w:style w:type="paragraph" w:styleId="8">
    <w:name w:val="heading 8"/>
    <w:basedOn w:val="a"/>
    <w:next w:val="a"/>
    <w:link w:val="80"/>
    <w:qFormat/>
    <w:rsid w:val="00A30F99"/>
    <w:pPr>
      <w:keepNext/>
      <w:widowControl w:val="0"/>
      <w:shd w:val="clear" w:color="auto" w:fill="FFFFFF"/>
      <w:autoSpaceDE w:val="0"/>
      <w:autoSpaceDN w:val="0"/>
      <w:adjustRightInd w:val="0"/>
      <w:spacing w:after="0" w:line="278" w:lineRule="exact"/>
      <w:ind w:right="43"/>
      <w:outlineLvl w:val="7"/>
    </w:pPr>
    <w:rPr>
      <w:rFonts w:ascii="Times New Roman" w:eastAsia="Times New Roman" w:hAnsi="Times New Roman" w:cs="Times New Roman"/>
      <w:color w:val="000000"/>
      <w:spacing w:val="-5"/>
      <w:sz w:val="25"/>
      <w:szCs w:val="25"/>
    </w:rPr>
  </w:style>
  <w:style w:type="paragraph" w:styleId="9">
    <w:name w:val="heading 9"/>
    <w:basedOn w:val="a"/>
    <w:next w:val="a"/>
    <w:link w:val="90"/>
    <w:qFormat/>
    <w:rsid w:val="00A30F99"/>
    <w:pPr>
      <w:keepNext/>
      <w:widowControl w:val="0"/>
      <w:autoSpaceDE w:val="0"/>
      <w:autoSpaceDN w:val="0"/>
      <w:adjustRightInd w:val="0"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F9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A30F99"/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A3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30F99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A30F99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60">
    <w:name w:val="Заголовок 6 Знак"/>
    <w:basedOn w:val="a0"/>
    <w:link w:val="6"/>
    <w:rsid w:val="00A30F99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character" w:customStyle="1" w:styleId="70">
    <w:name w:val="Заголовок 7 Знак"/>
    <w:basedOn w:val="a0"/>
    <w:link w:val="7"/>
    <w:rsid w:val="00A30F99"/>
    <w:rPr>
      <w:rFonts w:ascii="Times New Roman" w:eastAsia="Times New Roman" w:hAnsi="Times New Roman" w:cs="Times New Roman"/>
      <w:color w:val="000000"/>
      <w:spacing w:val="6"/>
      <w:sz w:val="28"/>
      <w:szCs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A30F99"/>
    <w:rPr>
      <w:rFonts w:ascii="Times New Roman" w:eastAsia="Times New Roman" w:hAnsi="Times New Roman" w:cs="Times New Roman"/>
      <w:color w:val="000000"/>
      <w:spacing w:val="-5"/>
      <w:sz w:val="25"/>
      <w:szCs w:val="25"/>
      <w:shd w:val="clear" w:color="auto" w:fill="FFFFFF"/>
    </w:rPr>
  </w:style>
  <w:style w:type="character" w:customStyle="1" w:styleId="90">
    <w:name w:val="Заголовок 9 Знак"/>
    <w:basedOn w:val="a0"/>
    <w:link w:val="9"/>
    <w:rsid w:val="00A30F99"/>
    <w:rPr>
      <w:rFonts w:ascii="Times New Roman" w:eastAsia="Times New Roman" w:hAnsi="Times New Roman" w:cs="Times New Roman"/>
      <w:sz w:val="24"/>
      <w:szCs w:val="20"/>
    </w:rPr>
  </w:style>
  <w:style w:type="character" w:customStyle="1" w:styleId="Absatz-Standardschriftart">
    <w:name w:val="Absatz-Standardschriftart"/>
    <w:rsid w:val="00A30F99"/>
  </w:style>
  <w:style w:type="character" w:customStyle="1" w:styleId="WW-Absatz-Standardschriftart">
    <w:name w:val="WW-Absatz-Standardschriftart"/>
    <w:rsid w:val="00A30F99"/>
  </w:style>
  <w:style w:type="character" w:customStyle="1" w:styleId="WW-Absatz-Standardschriftart1">
    <w:name w:val="WW-Absatz-Standardschriftart1"/>
    <w:rsid w:val="00A30F99"/>
  </w:style>
  <w:style w:type="character" w:customStyle="1" w:styleId="11">
    <w:name w:val="Основной шрифт абзаца1"/>
    <w:rsid w:val="00A30F99"/>
  </w:style>
  <w:style w:type="character" w:styleId="a3">
    <w:name w:val="page number"/>
    <w:basedOn w:val="11"/>
    <w:rsid w:val="00A30F99"/>
    <w:rPr>
      <w:rFonts w:ascii="Times New Roman" w:hAnsi="Times New Roman"/>
      <w:sz w:val="28"/>
    </w:rPr>
  </w:style>
  <w:style w:type="character" w:customStyle="1" w:styleId="a4">
    <w:name w:val="Символ нумерации"/>
    <w:rsid w:val="00A30F99"/>
  </w:style>
  <w:style w:type="character" w:customStyle="1" w:styleId="a5">
    <w:name w:val="Маркеры списка"/>
    <w:rsid w:val="00A30F99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rsid w:val="00A30F99"/>
    <w:pPr>
      <w:keepNext/>
      <w:spacing w:before="240" w:after="120" w:line="240" w:lineRule="auto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7">
    <w:name w:val="Body Text"/>
    <w:basedOn w:val="a"/>
    <w:link w:val="a8"/>
    <w:rsid w:val="00A30F9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A30F99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paragraph" w:styleId="a9">
    <w:name w:val="List"/>
    <w:basedOn w:val="a7"/>
    <w:rsid w:val="00A30F99"/>
  </w:style>
  <w:style w:type="paragraph" w:customStyle="1" w:styleId="12">
    <w:name w:val="Название1"/>
    <w:basedOn w:val="a"/>
    <w:rsid w:val="00A30F99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30F9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Title"/>
    <w:basedOn w:val="a"/>
    <w:next w:val="ab"/>
    <w:link w:val="ac"/>
    <w:qFormat/>
    <w:rsid w:val="00A30F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c">
    <w:name w:val="Название Знак"/>
    <w:basedOn w:val="a0"/>
    <w:link w:val="aa"/>
    <w:rsid w:val="00A3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b">
    <w:name w:val="Subtitle"/>
    <w:basedOn w:val="a6"/>
    <w:next w:val="a7"/>
    <w:link w:val="ad"/>
    <w:qFormat/>
    <w:rsid w:val="00A30F99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A30F99"/>
    <w:rPr>
      <w:rFonts w:ascii="Arial" w:eastAsia="Arial Unicode MS" w:hAnsi="Arial" w:cs="Arial Unicode MS"/>
      <w:i/>
      <w:iCs/>
      <w:sz w:val="28"/>
      <w:szCs w:val="28"/>
      <w:lang w:eastAsia="ar-SA"/>
    </w:rPr>
  </w:style>
  <w:style w:type="paragraph" w:styleId="ae">
    <w:name w:val="header"/>
    <w:basedOn w:val="a"/>
    <w:link w:val="af"/>
    <w:uiPriority w:val="99"/>
    <w:rsid w:val="00A30F99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A30F9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">
    <w:name w:val="Обычный1"/>
    <w:rsid w:val="00A30F99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A30F99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A30F9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footer"/>
    <w:basedOn w:val="a"/>
    <w:link w:val="af1"/>
    <w:uiPriority w:val="99"/>
    <w:rsid w:val="00A30F99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A30F9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A30F9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A30F9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nformat">
    <w:name w:val="ConsNonformat"/>
    <w:rsid w:val="00A30F9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A30F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A30F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rsid w:val="00A30F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basedOn w:val="a0"/>
    <w:link w:val="af2"/>
    <w:rsid w:val="00A30F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Balloon Text"/>
    <w:basedOn w:val="a"/>
    <w:link w:val="af5"/>
    <w:uiPriority w:val="99"/>
    <w:rsid w:val="00A30F99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rsid w:val="00A30F9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rsid w:val="00A30F9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A30F99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A30F99"/>
  </w:style>
  <w:style w:type="paragraph" w:styleId="af9">
    <w:name w:val="List Paragraph"/>
    <w:basedOn w:val="a"/>
    <w:link w:val="afa"/>
    <w:uiPriority w:val="34"/>
    <w:qFormat/>
    <w:rsid w:val="00A30F9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A30F99"/>
  </w:style>
  <w:style w:type="table" w:styleId="afb">
    <w:name w:val="Table Grid"/>
    <w:basedOn w:val="a1"/>
    <w:rsid w:val="00A30F9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Гипертекстовая ссылка"/>
    <w:basedOn w:val="a0"/>
    <w:uiPriority w:val="99"/>
    <w:rsid w:val="00A30F99"/>
    <w:rPr>
      <w:rFonts w:cs="Times New Roman"/>
      <w:color w:val="106BBE"/>
    </w:rPr>
  </w:style>
  <w:style w:type="paragraph" w:customStyle="1" w:styleId="afd">
    <w:name w:val="Нормальный (таблица)"/>
    <w:basedOn w:val="a"/>
    <w:next w:val="a"/>
    <w:rsid w:val="00A30F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A30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30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Iniiaiieoaeno21">
    <w:name w:val="Iniiaiie oaeno 21"/>
    <w:basedOn w:val="a"/>
    <w:rsid w:val="00A30F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26"/>
      <w:sz w:val="26"/>
      <w:szCs w:val="20"/>
    </w:rPr>
  </w:style>
  <w:style w:type="paragraph" w:styleId="22">
    <w:name w:val="Body Text Indent 2"/>
    <w:basedOn w:val="a"/>
    <w:link w:val="23"/>
    <w:unhideWhenUsed/>
    <w:rsid w:val="00A30F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с отступом 2 Знак"/>
    <w:basedOn w:val="a0"/>
    <w:link w:val="22"/>
    <w:rsid w:val="00A30F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4">
    <w:name w:val="Body Text 2"/>
    <w:basedOn w:val="a"/>
    <w:link w:val="25"/>
    <w:rsid w:val="00A30F99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pacing w:val="-5"/>
      <w:sz w:val="25"/>
      <w:szCs w:val="25"/>
    </w:rPr>
  </w:style>
  <w:style w:type="character" w:customStyle="1" w:styleId="25">
    <w:name w:val="Основной текст 2 Знак"/>
    <w:basedOn w:val="a0"/>
    <w:link w:val="24"/>
    <w:rsid w:val="00A30F99"/>
    <w:rPr>
      <w:rFonts w:ascii="Times New Roman" w:eastAsia="Times New Roman" w:hAnsi="Times New Roman" w:cs="Times New Roman"/>
      <w:color w:val="000000"/>
      <w:spacing w:val="-5"/>
      <w:sz w:val="25"/>
      <w:szCs w:val="25"/>
      <w:shd w:val="clear" w:color="auto" w:fill="FFFFFF"/>
    </w:rPr>
  </w:style>
  <w:style w:type="paragraph" w:styleId="32">
    <w:name w:val="Body Text 3"/>
    <w:basedOn w:val="a"/>
    <w:link w:val="33"/>
    <w:rsid w:val="00A30F99"/>
    <w:pPr>
      <w:widowControl w:val="0"/>
      <w:shd w:val="clear" w:color="auto" w:fill="FFFFFF"/>
      <w:autoSpaceDE w:val="0"/>
      <w:autoSpaceDN w:val="0"/>
      <w:adjustRightInd w:val="0"/>
      <w:spacing w:after="0" w:line="278" w:lineRule="exact"/>
      <w:ind w:right="43"/>
    </w:pPr>
    <w:rPr>
      <w:rFonts w:ascii="Times New Roman" w:eastAsia="Times New Roman" w:hAnsi="Times New Roman" w:cs="Times New Roman"/>
      <w:color w:val="000000"/>
      <w:spacing w:val="-4"/>
      <w:sz w:val="25"/>
      <w:szCs w:val="25"/>
    </w:rPr>
  </w:style>
  <w:style w:type="character" w:customStyle="1" w:styleId="33">
    <w:name w:val="Основной текст 3 Знак"/>
    <w:basedOn w:val="a0"/>
    <w:link w:val="32"/>
    <w:rsid w:val="00A30F99"/>
    <w:rPr>
      <w:rFonts w:ascii="Times New Roman" w:eastAsia="Times New Roman" w:hAnsi="Times New Roman" w:cs="Times New Roman"/>
      <w:color w:val="000000"/>
      <w:spacing w:val="-4"/>
      <w:sz w:val="25"/>
      <w:szCs w:val="25"/>
      <w:shd w:val="clear" w:color="auto" w:fill="FFFFFF"/>
    </w:rPr>
  </w:style>
  <w:style w:type="paragraph" w:styleId="aff">
    <w:name w:val="Block Text"/>
    <w:basedOn w:val="a"/>
    <w:rsid w:val="00A30F99"/>
    <w:pPr>
      <w:widowControl w:val="0"/>
      <w:shd w:val="clear" w:color="auto" w:fill="FFFFFF"/>
      <w:autoSpaceDE w:val="0"/>
      <w:autoSpaceDN w:val="0"/>
      <w:adjustRightInd w:val="0"/>
      <w:spacing w:after="0" w:line="317" w:lineRule="exact"/>
      <w:ind w:left="709" w:right="14" w:firstLine="720"/>
      <w:jc w:val="both"/>
    </w:pPr>
    <w:rPr>
      <w:rFonts w:ascii="Times New Roman" w:eastAsia="Times New Roman" w:hAnsi="Times New Roman" w:cs="Times New Roman"/>
      <w:color w:val="000000"/>
      <w:spacing w:val="5"/>
      <w:sz w:val="28"/>
      <w:szCs w:val="28"/>
    </w:rPr>
  </w:style>
  <w:style w:type="paragraph" w:styleId="34">
    <w:name w:val="Body Text Indent 3"/>
    <w:basedOn w:val="a"/>
    <w:link w:val="35"/>
    <w:rsid w:val="00A30F99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center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35">
    <w:name w:val="Основной текст с отступом 3 Знак"/>
    <w:basedOn w:val="a0"/>
    <w:link w:val="34"/>
    <w:rsid w:val="00A30F99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ff0">
    <w:name w:val="Normal (Web)"/>
    <w:basedOn w:val="a"/>
    <w:rsid w:val="00A30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A30F99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ff1">
    <w:name w:val="Знак Знак Знак"/>
    <w:basedOn w:val="a"/>
    <w:autoRedefine/>
    <w:rsid w:val="00A30F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en-US"/>
    </w:rPr>
  </w:style>
  <w:style w:type="paragraph" w:customStyle="1" w:styleId="aff2">
    <w:name w:val="Нормальный (лев. подпись)"/>
    <w:basedOn w:val="a"/>
    <w:next w:val="a"/>
    <w:rsid w:val="00A30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f3">
    <w:name w:val="Цветовое выделение"/>
    <w:rsid w:val="00A30F99"/>
    <w:rPr>
      <w:color w:val="0000FF"/>
    </w:rPr>
  </w:style>
  <w:style w:type="paragraph" w:customStyle="1" w:styleId="aff4">
    <w:name w:val="Заголовок приложения"/>
    <w:basedOn w:val="a"/>
    <w:next w:val="a"/>
    <w:rsid w:val="00A30F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character" w:styleId="aff5">
    <w:name w:val="Hyperlink"/>
    <w:basedOn w:val="a0"/>
    <w:rsid w:val="00A30F99"/>
    <w:rPr>
      <w:color w:val="0000FF"/>
      <w:u w:val="single"/>
    </w:rPr>
  </w:style>
  <w:style w:type="character" w:customStyle="1" w:styleId="afa">
    <w:name w:val="Абзац списка Знак"/>
    <w:link w:val="af9"/>
    <w:uiPriority w:val="34"/>
    <w:locked/>
    <w:rsid w:val="0073418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347A8-0A16-41D8-9C01-FF9F6EC6B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31</cp:revision>
  <cp:lastPrinted>2017-11-29T11:32:00Z</cp:lastPrinted>
  <dcterms:created xsi:type="dcterms:W3CDTF">2014-11-18T11:50:00Z</dcterms:created>
  <dcterms:modified xsi:type="dcterms:W3CDTF">2020-10-15T06:45:00Z</dcterms:modified>
</cp:coreProperties>
</file>