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00" w:rsidRPr="00EC3E00" w:rsidRDefault="00EC3E00" w:rsidP="00EC3E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E00">
        <w:rPr>
          <w:rFonts w:ascii="Times New Roman" w:hAnsi="Times New Roman" w:cs="Times New Roman"/>
          <w:sz w:val="28"/>
          <w:szCs w:val="28"/>
        </w:rPr>
        <w:t>ПАСПОРТ</w:t>
      </w:r>
    </w:p>
    <w:p w:rsidR="00EC3E00" w:rsidRPr="00EC3E00" w:rsidRDefault="00EC3E00" w:rsidP="00EC3E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E00">
        <w:rPr>
          <w:rFonts w:ascii="Times New Roman" w:hAnsi="Times New Roman" w:cs="Times New Roman"/>
          <w:sz w:val="28"/>
          <w:szCs w:val="28"/>
        </w:rPr>
        <w:t xml:space="preserve">инвестиционно привлекательного земельного участка </w:t>
      </w:r>
    </w:p>
    <w:p w:rsidR="00EC3E00" w:rsidRPr="005B6BBE" w:rsidRDefault="00EC3E00" w:rsidP="005B6B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E0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3172"/>
        <w:gridCol w:w="16"/>
        <w:gridCol w:w="16"/>
        <w:gridCol w:w="1780"/>
        <w:gridCol w:w="15"/>
        <w:gridCol w:w="1760"/>
        <w:gridCol w:w="18"/>
        <w:gridCol w:w="345"/>
        <w:gridCol w:w="1124"/>
        <w:gridCol w:w="1701"/>
      </w:tblGrid>
      <w:tr w:rsidR="00EC3E00" w:rsidRPr="0047249D" w:rsidTr="0019649D">
        <w:trPr>
          <w:trHeight w:val="720"/>
        </w:trPr>
        <w:tc>
          <w:tcPr>
            <w:tcW w:w="685" w:type="dxa"/>
            <w:shd w:val="clear" w:color="auto" w:fill="auto"/>
          </w:tcPr>
          <w:p w:rsidR="00EC3E00" w:rsidRPr="0047249D" w:rsidRDefault="00EC3E00" w:rsidP="0047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47" w:type="dxa"/>
            <w:gridSpan w:val="10"/>
            <w:shd w:val="clear" w:color="auto" w:fill="auto"/>
            <w:vAlign w:val="center"/>
          </w:tcPr>
          <w:p w:rsidR="00EC3E00" w:rsidRPr="0047249D" w:rsidRDefault="00EC3E00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сведения о земельном участке</w:t>
            </w:r>
          </w:p>
        </w:tc>
      </w:tr>
      <w:tr w:rsidR="0055405E" w:rsidRPr="0047249D" w:rsidTr="0019649D">
        <w:trPr>
          <w:trHeight w:val="375"/>
        </w:trPr>
        <w:tc>
          <w:tcPr>
            <w:tcW w:w="685" w:type="dxa"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72" w:type="dxa"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Планируемое использование земельного участка</w:t>
            </w:r>
          </w:p>
        </w:tc>
        <w:tc>
          <w:tcPr>
            <w:tcW w:w="6775" w:type="dxa"/>
            <w:gridSpan w:val="9"/>
            <w:shd w:val="clear" w:color="auto" w:fill="auto"/>
          </w:tcPr>
          <w:p w:rsidR="0055405E" w:rsidRPr="0047249D" w:rsidRDefault="0055405E" w:rsidP="00CA63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 w:rsidR="00CA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санатория с использованием геотермальных вод</w:t>
            </w:r>
          </w:p>
        </w:tc>
      </w:tr>
      <w:tr w:rsidR="0055405E" w:rsidRPr="0047249D" w:rsidTr="0019649D">
        <w:trPr>
          <w:trHeight w:val="375"/>
        </w:trPr>
        <w:tc>
          <w:tcPr>
            <w:tcW w:w="685" w:type="dxa"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72" w:type="dxa"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Отраслевая принадлежность</w:t>
            </w:r>
          </w:p>
        </w:tc>
        <w:tc>
          <w:tcPr>
            <w:tcW w:w="6775" w:type="dxa"/>
            <w:gridSpan w:val="9"/>
            <w:shd w:val="clear" w:color="auto" w:fill="auto"/>
          </w:tcPr>
          <w:p w:rsidR="0055405E" w:rsidRPr="0047249D" w:rsidRDefault="00CA63E5" w:rsidP="00472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Санаторно-курортный комплекс</w:t>
            </w:r>
          </w:p>
        </w:tc>
      </w:tr>
      <w:tr w:rsidR="0055405E" w:rsidRPr="0047249D" w:rsidTr="0019649D">
        <w:trPr>
          <w:trHeight w:val="375"/>
        </w:trPr>
        <w:tc>
          <w:tcPr>
            <w:tcW w:w="685" w:type="dxa"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72" w:type="dxa"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Территориальная принадлежность</w:t>
            </w:r>
          </w:p>
        </w:tc>
        <w:tc>
          <w:tcPr>
            <w:tcW w:w="6775" w:type="dxa"/>
            <w:gridSpan w:val="9"/>
            <w:shd w:val="clear" w:color="auto" w:fill="auto"/>
          </w:tcPr>
          <w:p w:rsidR="0055405E" w:rsidRPr="0047249D" w:rsidRDefault="008C5413" w:rsidP="004724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Мостовский район</w:t>
            </w:r>
          </w:p>
        </w:tc>
      </w:tr>
      <w:tr w:rsidR="0055405E" w:rsidRPr="0047249D" w:rsidTr="0019649D">
        <w:trPr>
          <w:trHeight w:val="375"/>
        </w:trPr>
        <w:tc>
          <w:tcPr>
            <w:tcW w:w="685" w:type="dxa"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72" w:type="dxa"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Адрес места расположения</w:t>
            </w:r>
          </w:p>
        </w:tc>
        <w:tc>
          <w:tcPr>
            <w:tcW w:w="6775" w:type="dxa"/>
            <w:gridSpan w:val="9"/>
            <w:shd w:val="clear" w:color="auto" w:fill="auto"/>
          </w:tcPr>
          <w:p w:rsidR="0055405E" w:rsidRPr="0047249D" w:rsidRDefault="008C5413" w:rsidP="004724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Мостовский район, Псебайское городское поселение, западнее п. Псебай</w:t>
            </w:r>
          </w:p>
        </w:tc>
      </w:tr>
      <w:tr w:rsidR="0055405E" w:rsidRPr="0047249D" w:rsidTr="0019649D">
        <w:trPr>
          <w:trHeight w:val="375"/>
        </w:trPr>
        <w:tc>
          <w:tcPr>
            <w:tcW w:w="685" w:type="dxa"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Кадастровый учет земельного участка</w:t>
            </w:r>
          </w:p>
        </w:tc>
        <w:tc>
          <w:tcPr>
            <w:tcW w:w="6775" w:type="dxa"/>
            <w:gridSpan w:val="9"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не зарегистрирован</w:t>
            </w:r>
          </w:p>
        </w:tc>
      </w:tr>
      <w:tr w:rsidR="0055405E" w:rsidRPr="0047249D" w:rsidTr="0019649D">
        <w:trPr>
          <w:trHeight w:val="375"/>
        </w:trPr>
        <w:tc>
          <w:tcPr>
            <w:tcW w:w="685" w:type="dxa"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Кадастровый номер участка/квартала</w:t>
            </w:r>
          </w:p>
        </w:tc>
        <w:tc>
          <w:tcPr>
            <w:tcW w:w="6775" w:type="dxa"/>
            <w:gridSpan w:val="9"/>
            <w:shd w:val="clear" w:color="auto" w:fill="auto"/>
          </w:tcPr>
          <w:p w:rsidR="0055405E" w:rsidRPr="0047249D" w:rsidRDefault="0055405E" w:rsidP="00A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23:20:1203001</w:t>
            </w:r>
          </w:p>
        </w:tc>
      </w:tr>
      <w:tr w:rsidR="0055405E" w:rsidRPr="0047249D" w:rsidTr="0019649D">
        <w:trPr>
          <w:trHeight w:val="375"/>
        </w:trPr>
        <w:tc>
          <w:tcPr>
            <w:tcW w:w="685" w:type="dxa"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Площадь декларированная (м</w:t>
            </w:r>
            <w:proofErr w:type="gramStart"/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75" w:type="dxa"/>
            <w:gridSpan w:val="9"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1 707 000 м</w:t>
            </w:r>
            <w:proofErr w:type="gramStart"/>
            <w:r w:rsidRPr="004724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72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405E" w:rsidRPr="0047249D" w:rsidTr="0019649D">
        <w:trPr>
          <w:trHeight w:val="375"/>
        </w:trPr>
        <w:tc>
          <w:tcPr>
            <w:tcW w:w="685" w:type="dxa"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Предельный размер площади (м</w:t>
            </w:r>
            <w:proofErr w:type="gramStart"/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75" w:type="dxa"/>
            <w:gridSpan w:val="9"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1 707 000 м</w:t>
            </w:r>
            <w:proofErr w:type="gramStart"/>
            <w:r w:rsidRPr="004724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72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405E" w:rsidRPr="0047249D" w:rsidTr="0019649D">
        <w:trPr>
          <w:trHeight w:val="420"/>
        </w:trPr>
        <w:tc>
          <w:tcPr>
            <w:tcW w:w="685" w:type="dxa"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172" w:type="dxa"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gridSpan w:val="9"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55405E" w:rsidRPr="0047249D" w:rsidTr="0019649D">
        <w:trPr>
          <w:trHeight w:val="375"/>
        </w:trPr>
        <w:tc>
          <w:tcPr>
            <w:tcW w:w="685" w:type="dxa"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172" w:type="dxa"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gridSpan w:val="9"/>
            <w:shd w:val="clear" w:color="auto" w:fill="auto"/>
          </w:tcPr>
          <w:p w:rsidR="0055405E" w:rsidRPr="0047249D" w:rsidRDefault="008C5413" w:rsidP="00472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</w:tr>
      <w:tr w:rsidR="0055405E" w:rsidRPr="0047249D" w:rsidTr="0019649D">
        <w:trPr>
          <w:trHeight w:val="375"/>
        </w:trPr>
        <w:tc>
          <w:tcPr>
            <w:tcW w:w="685" w:type="dxa"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172" w:type="dxa"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Фактическое использование</w:t>
            </w:r>
          </w:p>
        </w:tc>
        <w:tc>
          <w:tcPr>
            <w:tcW w:w="6775" w:type="dxa"/>
            <w:gridSpan w:val="9"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</w:tr>
      <w:tr w:rsidR="0055405E" w:rsidRPr="0047249D" w:rsidTr="0019649D">
        <w:trPr>
          <w:trHeight w:val="1425"/>
        </w:trPr>
        <w:tc>
          <w:tcPr>
            <w:tcW w:w="685" w:type="dxa"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Разрешительная, градостроительная документация</w:t>
            </w:r>
          </w:p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gridSpan w:val="9"/>
            <w:shd w:val="clear" w:color="auto" w:fill="auto"/>
          </w:tcPr>
          <w:p w:rsidR="00CA63E5" w:rsidRPr="00CA63E5" w:rsidRDefault="00CA63E5" w:rsidP="00CA63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Генеральный план </w:t>
            </w:r>
            <w:proofErr w:type="spellStart"/>
            <w:r w:rsidRPr="00CA63E5">
              <w:rPr>
                <w:rFonts w:ascii="Times New Roman" w:hAnsi="Times New Roman" w:cs="Times New Roman"/>
                <w:iCs/>
                <w:sz w:val="24"/>
                <w:szCs w:val="24"/>
              </w:rPr>
              <w:t>Псебайского</w:t>
            </w:r>
            <w:proofErr w:type="spellEnd"/>
            <w:r w:rsidRPr="00CA63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городского поселения, утвержден решением Совета </w:t>
            </w:r>
            <w:proofErr w:type="spellStart"/>
            <w:r w:rsidRPr="00CA63E5">
              <w:rPr>
                <w:rFonts w:ascii="Times New Roman" w:hAnsi="Times New Roman" w:cs="Times New Roman"/>
                <w:iCs/>
                <w:sz w:val="24"/>
                <w:szCs w:val="24"/>
              </w:rPr>
              <w:t>Псебайского</w:t>
            </w:r>
            <w:proofErr w:type="spellEnd"/>
            <w:r w:rsidRPr="00CA63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городского поселения, от 21.12.2012г  № 189 (в ред. от 25.12.2018 г. № 305)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5405E" w:rsidRPr="0047249D" w:rsidRDefault="00CA63E5" w:rsidP="00CA6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Правила землепользования и застройки </w:t>
            </w:r>
            <w:proofErr w:type="spellStart"/>
            <w:r w:rsidRPr="00CA63E5">
              <w:rPr>
                <w:rFonts w:ascii="Times New Roman" w:hAnsi="Times New Roman" w:cs="Times New Roman"/>
                <w:iCs/>
                <w:sz w:val="24"/>
                <w:szCs w:val="24"/>
              </w:rPr>
              <w:t>Псебаского</w:t>
            </w:r>
            <w:proofErr w:type="spellEnd"/>
            <w:r w:rsidRPr="00CA63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городского поселения, утвержденные решением Совета </w:t>
            </w:r>
            <w:proofErr w:type="spellStart"/>
            <w:r w:rsidRPr="00CA63E5">
              <w:rPr>
                <w:rFonts w:ascii="Times New Roman" w:hAnsi="Times New Roman" w:cs="Times New Roman"/>
                <w:iCs/>
                <w:sz w:val="24"/>
                <w:szCs w:val="24"/>
              </w:rPr>
              <w:t>Псебаского</w:t>
            </w:r>
            <w:proofErr w:type="spellEnd"/>
            <w:r w:rsidRPr="00CA63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городского поселения от 05.11.2013г. № 213 (в ред. от 23.01.2020 г. № 32)</w:t>
            </w:r>
          </w:p>
        </w:tc>
      </w:tr>
      <w:tr w:rsidR="0055405E" w:rsidRPr="0047249D" w:rsidTr="0019649D">
        <w:tblPrEx>
          <w:tblLook w:val="0000" w:firstRow="0" w:lastRow="0" w:firstColumn="0" w:lastColumn="0" w:noHBand="0" w:noVBand="0"/>
        </w:tblPrEx>
        <w:trPr>
          <w:trHeight w:val="65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4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имущественном комплексе</w:t>
            </w:r>
          </w:p>
          <w:p w:rsidR="0055405E" w:rsidRPr="0047249D" w:rsidRDefault="0055405E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 xml:space="preserve"> (заполняется при наличии на земельном участке имущества, в том числе зданий, строений, сооружений и т.п.)</w:t>
            </w:r>
          </w:p>
        </w:tc>
      </w:tr>
      <w:tr w:rsidR="0055405E" w:rsidRPr="0047249D" w:rsidTr="0019649D">
        <w:tblPrEx>
          <w:tblLook w:val="0000" w:firstRow="0" w:lastRow="0" w:firstColumn="0" w:lastColumn="0" w:noHBand="0" w:noVBand="0"/>
        </w:tblPrEx>
        <w:trPr>
          <w:trHeight w:val="65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Краткое описание имущественного комплекса</w:t>
            </w:r>
          </w:p>
        </w:tc>
        <w:tc>
          <w:tcPr>
            <w:tcW w:w="6759" w:type="dxa"/>
            <w:gridSpan w:val="8"/>
            <w:tcBorders>
              <w:left w:val="nil"/>
            </w:tcBorders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E" w:rsidRPr="0047249D" w:rsidTr="0019649D">
        <w:tblPrEx>
          <w:tblLook w:val="0000" w:firstRow="0" w:lastRow="0" w:firstColumn="0" w:lastColumn="0" w:noHBand="0" w:noVBand="0"/>
        </w:tblPrEx>
        <w:trPr>
          <w:trHeight w:val="65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Стоимость имущественного комплекса, млн. руб.</w:t>
            </w:r>
          </w:p>
        </w:tc>
        <w:tc>
          <w:tcPr>
            <w:tcW w:w="6759" w:type="dxa"/>
            <w:gridSpan w:val="8"/>
            <w:tcBorders>
              <w:left w:val="nil"/>
            </w:tcBorders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405E" w:rsidRPr="0047249D" w:rsidTr="0019649D">
        <w:trPr>
          <w:trHeight w:val="705"/>
        </w:trPr>
        <w:tc>
          <w:tcPr>
            <w:tcW w:w="685" w:type="dxa"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47" w:type="dxa"/>
            <w:gridSpan w:val="10"/>
            <w:shd w:val="clear" w:color="auto" w:fill="auto"/>
            <w:vAlign w:val="center"/>
          </w:tcPr>
          <w:p w:rsidR="0055405E" w:rsidRPr="0047249D" w:rsidRDefault="0055405E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собственнике (правообладателе) земельного участка</w:t>
            </w:r>
          </w:p>
        </w:tc>
      </w:tr>
      <w:tr w:rsidR="0055405E" w:rsidRPr="0047249D" w:rsidTr="0019649D">
        <w:trPr>
          <w:trHeight w:val="375"/>
        </w:trPr>
        <w:tc>
          <w:tcPr>
            <w:tcW w:w="685" w:type="dxa"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04" w:type="dxa"/>
            <w:gridSpan w:val="3"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</w:p>
        </w:tc>
        <w:tc>
          <w:tcPr>
            <w:tcW w:w="6743" w:type="dxa"/>
            <w:gridSpan w:val="7"/>
            <w:shd w:val="clear" w:color="auto" w:fill="auto"/>
          </w:tcPr>
          <w:p w:rsidR="0055405E" w:rsidRPr="00942CAD" w:rsidRDefault="00942CAD" w:rsidP="00472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55405E" w:rsidRPr="0047249D" w:rsidTr="0019649D">
        <w:trPr>
          <w:trHeight w:val="375"/>
        </w:trPr>
        <w:tc>
          <w:tcPr>
            <w:tcW w:w="685" w:type="dxa"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04" w:type="dxa"/>
            <w:gridSpan w:val="3"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6743" w:type="dxa"/>
            <w:gridSpan w:val="7"/>
            <w:shd w:val="clear" w:color="auto" w:fill="auto"/>
          </w:tcPr>
          <w:p w:rsidR="0055405E" w:rsidRPr="0047249D" w:rsidRDefault="0055405E" w:rsidP="00196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1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Псебайского</w:t>
            </w:r>
            <w:proofErr w:type="spellEnd"/>
            <w:r w:rsidR="001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</w:tr>
      <w:tr w:rsidR="0055405E" w:rsidRPr="0047249D" w:rsidTr="0019649D">
        <w:trPr>
          <w:trHeight w:val="375"/>
        </w:trPr>
        <w:tc>
          <w:tcPr>
            <w:tcW w:w="685" w:type="dxa"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04" w:type="dxa"/>
            <w:gridSpan w:val="3"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6743" w:type="dxa"/>
            <w:gridSpan w:val="7"/>
            <w:shd w:val="clear" w:color="auto" w:fill="auto"/>
          </w:tcPr>
          <w:p w:rsidR="0055405E" w:rsidRPr="0047249D" w:rsidRDefault="00162319" w:rsidP="00472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5405E" w:rsidRPr="0047249D">
              <w:rPr>
                <w:rFonts w:ascii="Times New Roman" w:hAnsi="Times New Roman" w:cs="Times New Roman"/>
                <w:sz w:val="24"/>
                <w:szCs w:val="24"/>
              </w:rPr>
              <w:t>обственность</w:t>
            </w:r>
          </w:p>
        </w:tc>
      </w:tr>
      <w:tr w:rsidR="0055405E" w:rsidRPr="0047249D" w:rsidTr="0019649D">
        <w:tblPrEx>
          <w:tblLook w:val="0000" w:firstRow="0" w:lastRow="0" w:firstColumn="0" w:lastColumn="0" w:noHBand="0" w:noVBand="0"/>
        </w:tblPrEx>
        <w:trPr>
          <w:trHeight w:val="65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994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предприятиях- банкротах </w:t>
            </w:r>
          </w:p>
          <w:p w:rsidR="0055405E" w:rsidRPr="0047249D" w:rsidRDefault="0055405E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(заполняется в случае, если собственник (правообладатель) земельного участка и имущественного комплекса относится к данной категории)</w:t>
            </w:r>
          </w:p>
        </w:tc>
      </w:tr>
      <w:tr w:rsidR="0055405E" w:rsidRPr="0047249D" w:rsidTr="0019649D">
        <w:tblPrEx>
          <w:tblLook w:val="0000" w:firstRow="0" w:lastRow="0" w:firstColumn="0" w:lastColumn="0" w:noHBand="0" w:noVBand="0"/>
        </w:tblPrEx>
        <w:trPr>
          <w:trHeight w:val="65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банкротства, дата введения</w:t>
            </w:r>
          </w:p>
        </w:tc>
        <w:tc>
          <w:tcPr>
            <w:tcW w:w="6759" w:type="dxa"/>
            <w:gridSpan w:val="8"/>
            <w:tcBorders>
              <w:left w:val="nil"/>
            </w:tcBorders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405E" w:rsidRPr="0047249D" w:rsidTr="0019649D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 xml:space="preserve">Рыночная стоимость недвижимого имущества </w:t>
            </w:r>
            <w:r w:rsidRPr="0047249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47249D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отчета</w:t>
            </w:r>
            <w:proofErr w:type="gramEnd"/>
            <w:r w:rsidRPr="004724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 оценке в случае ее проведения)</w:t>
            </w:r>
          </w:p>
        </w:tc>
        <w:tc>
          <w:tcPr>
            <w:tcW w:w="6759" w:type="dxa"/>
            <w:gridSpan w:val="8"/>
            <w:tcBorders>
              <w:left w:val="nil"/>
            </w:tcBorders>
          </w:tcPr>
          <w:p w:rsidR="0055405E" w:rsidRPr="0047249D" w:rsidRDefault="00CE12E4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405E" w:rsidRPr="0047249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55405E" w:rsidRPr="0047249D" w:rsidTr="0019649D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9" w:type="dxa"/>
            <w:gridSpan w:val="8"/>
            <w:tcBorders>
              <w:left w:val="nil"/>
            </w:tcBorders>
          </w:tcPr>
          <w:p w:rsidR="0055405E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405E" w:rsidRPr="0047249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55405E" w:rsidRPr="0047249D" w:rsidTr="0019649D">
        <w:tblPrEx>
          <w:tblLook w:val="0000" w:firstRow="0" w:lastRow="0" w:firstColumn="0" w:lastColumn="0" w:noHBand="0" w:noVBand="0"/>
        </w:tblPrEx>
        <w:trPr>
          <w:trHeight w:val="65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оценки</w:t>
            </w:r>
          </w:p>
        </w:tc>
        <w:tc>
          <w:tcPr>
            <w:tcW w:w="6759" w:type="dxa"/>
            <w:gridSpan w:val="8"/>
            <w:tcBorders>
              <w:left w:val="nil"/>
            </w:tcBorders>
          </w:tcPr>
          <w:p w:rsidR="0055405E" w:rsidRPr="0047249D" w:rsidRDefault="005B6BB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405E" w:rsidRPr="0047249D" w:rsidTr="0019649D">
        <w:tblPrEx>
          <w:tblLook w:val="0000" w:firstRow="0" w:lastRow="0" w:firstColumn="0" w:lastColumn="0" w:noHBand="0" w:noVBand="0"/>
        </w:tblPrEx>
        <w:trPr>
          <w:trHeight w:val="65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(планировании) торгов по продаже имущества должника</w:t>
            </w:r>
          </w:p>
        </w:tc>
        <w:tc>
          <w:tcPr>
            <w:tcW w:w="6759" w:type="dxa"/>
            <w:gridSpan w:val="8"/>
            <w:tcBorders>
              <w:left w:val="nil"/>
            </w:tcBorders>
          </w:tcPr>
          <w:p w:rsidR="0055405E" w:rsidRPr="0047249D" w:rsidRDefault="005B6BB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405E" w:rsidRPr="0047249D" w:rsidTr="0019649D">
        <w:tblPrEx>
          <w:tblLook w:val="0000" w:firstRow="0" w:lastRow="0" w:firstColumn="0" w:lastColumn="0" w:noHBand="0" w:noVBand="0"/>
        </w:tblPrEx>
        <w:trPr>
          <w:trHeight w:val="65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Начальная цена</w:t>
            </w:r>
          </w:p>
        </w:tc>
        <w:tc>
          <w:tcPr>
            <w:tcW w:w="6759" w:type="dxa"/>
            <w:gridSpan w:val="8"/>
            <w:tcBorders>
              <w:left w:val="nil"/>
            </w:tcBorders>
          </w:tcPr>
          <w:p w:rsidR="0055405E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405E" w:rsidRPr="0047249D" w:rsidTr="0019649D">
        <w:trPr>
          <w:trHeight w:val="307"/>
        </w:trPr>
        <w:tc>
          <w:tcPr>
            <w:tcW w:w="685" w:type="dxa"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47" w:type="dxa"/>
            <w:gridSpan w:val="10"/>
            <w:shd w:val="clear" w:color="auto" w:fill="auto"/>
            <w:vAlign w:val="center"/>
          </w:tcPr>
          <w:p w:rsidR="0055405E" w:rsidRPr="0047249D" w:rsidRDefault="0055405E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обременениях и ограничениях</w:t>
            </w:r>
          </w:p>
          <w:p w:rsidR="0055405E" w:rsidRPr="0047249D" w:rsidRDefault="0055405E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405E" w:rsidRPr="0047249D" w:rsidTr="0019649D">
        <w:trPr>
          <w:trHeight w:val="375"/>
        </w:trPr>
        <w:tc>
          <w:tcPr>
            <w:tcW w:w="685" w:type="dxa"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204" w:type="dxa"/>
            <w:gridSpan w:val="3"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Вид обременения, ограничения</w:t>
            </w:r>
          </w:p>
        </w:tc>
        <w:tc>
          <w:tcPr>
            <w:tcW w:w="6743" w:type="dxa"/>
            <w:gridSpan w:val="7"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55405E" w:rsidRPr="0047249D" w:rsidTr="0019649D">
        <w:trPr>
          <w:trHeight w:val="375"/>
        </w:trPr>
        <w:tc>
          <w:tcPr>
            <w:tcW w:w="685" w:type="dxa"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204" w:type="dxa"/>
            <w:gridSpan w:val="3"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Площадь обременения</w:t>
            </w:r>
          </w:p>
        </w:tc>
        <w:tc>
          <w:tcPr>
            <w:tcW w:w="6743" w:type="dxa"/>
            <w:gridSpan w:val="7"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 xml:space="preserve">не имеется </w:t>
            </w:r>
          </w:p>
        </w:tc>
      </w:tr>
      <w:tr w:rsidR="0055405E" w:rsidRPr="0047249D" w:rsidTr="0019649D">
        <w:trPr>
          <w:trHeight w:val="301"/>
        </w:trPr>
        <w:tc>
          <w:tcPr>
            <w:tcW w:w="685" w:type="dxa"/>
            <w:vMerge w:val="restart"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47" w:type="dxa"/>
            <w:gridSpan w:val="10"/>
            <w:shd w:val="clear" w:color="auto" w:fill="auto"/>
            <w:vAlign w:val="center"/>
          </w:tcPr>
          <w:p w:rsidR="0055405E" w:rsidRPr="0047249D" w:rsidRDefault="0055405E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существующей инженерной инфраструктуры</w:t>
            </w:r>
          </w:p>
        </w:tc>
      </w:tr>
      <w:tr w:rsidR="0055405E" w:rsidRPr="0047249D" w:rsidTr="0019649D">
        <w:trPr>
          <w:trHeight w:val="529"/>
        </w:trPr>
        <w:tc>
          <w:tcPr>
            <w:tcW w:w="685" w:type="dxa"/>
            <w:vMerge/>
            <w:shd w:val="clear" w:color="auto" w:fill="auto"/>
          </w:tcPr>
          <w:p w:rsidR="0055405E" w:rsidRPr="0047249D" w:rsidRDefault="0055405E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55405E" w:rsidRPr="0047249D" w:rsidRDefault="0055405E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инфраструктуры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55405E" w:rsidRPr="0047249D" w:rsidRDefault="0055405E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:rsidR="0055405E" w:rsidRPr="0047249D" w:rsidRDefault="0055405E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55405E" w:rsidRPr="0047249D" w:rsidRDefault="0055405E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405E" w:rsidRPr="0047249D" w:rsidRDefault="0055405E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AB5F0F" w:rsidRPr="0047249D" w:rsidTr="0019649D">
        <w:trPr>
          <w:trHeight w:val="375"/>
        </w:trPr>
        <w:tc>
          <w:tcPr>
            <w:tcW w:w="685" w:type="dxa"/>
            <w:vMerge w:val="restart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204" w:type="dxa"/>
            <w:gridSpan w:val="3"/>
            <w:vMerge w:val="restart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795" w:type="dxa"/>
            <w:gridSpan w:val="2"/>
            <w:vMerge w:val="restart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 xml:space="preserve">питания 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наименование, собственник</w:t>
            </w:r>
          </w:p>
        </w:tc>
        <w:tc>
          <w:tcPr>
            <w:tcW w:w="1469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ОАО «Кубаньэнерго»</w:t>
            </w:r>
          </w:p>
        </w:tc>
        <w:tc>
          <w:tcPr>
            <w:tcW w:w="1701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5F0F" w:rsidRPr="0047249D" w:rsidTr="0019649D">
        <w:trPr>
          <w:trHeight w:val="375"/>
        </w:trPr>
        <w:tc>
          <w:tcPr>
            <w:tcW w:w="685" w:type="dxa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класс напряжения</w:t>
            </w:r>
          </w:p>
        </w:tc>
        <w:tc>
          <w:tcPr>
            <w:tcW w:w="1469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110/10/ кВ.</w:t>
            </w:r>
          </w:p>
        </w:tc>
        <w:tc>
          <w:tcPr>
            <w:tcW w:w="1701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5F0F" w:rsidRPr="0047249D" w:rsidTr="0019649D">
        <w:trPr>
          <w:trHeight w:val="375"/>
        </w:trPr>
        <w:tc>
          <w:tcPr>
            <w:tcW w:w="685" w:type="dxa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свободная мощность (МВт)</w:t>
            </w:r>
          </w:p>
        </w:tc>
        <w:tc>
          <w:tcPr>
            <w:tcW w:w="1469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5F0F" w:rsidRPr="0047249D" w:rsidTr="0019649D">
        <w:trPr>
          <w:trHeight w:val="375"/>
        </w:trPr>
        <w:tc>
          <w:tcPr>
            <w:tcW w:w="685" w:type="dxa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расстояние (м)</w:t>
            </w:r>
          </w:p>
        </w:tc>
        <w:tc>
          <w:tcPr>
            <w:tcW w:w="1469" w:type="dxa"/>
            <w:gridSpan w:val="2"/>
            <w:shd w:val="clear" w:color="auto" w:fill="auto"/>
          </w:tcPr>
          <w:p w:rsidR="00AB5F0F" w:rsidRPr="0047249D" w:rsidRDefault="0019649D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5F0F" w:rsidRPr="0047249D" w:rsidTr="0019649D">
        <w:trPr>
          <w:trHeight w:val="375"/>
        </w:trPr>
        <w:tc>
          <w:tcPr>
            <w:tcW w:w="685" w:type="dxa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Merge w:val="restart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Ближайшая точка подключения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напряжение в сети, кВ</w:t>
            </w:r>
          </w:p>
        </w:tc>
        <w:tc>
          <w:tcPr>
            <w:tcW w:w="1469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10/0,4</w:t>
            </w:r>
          </w:p>
        </w:tc>
        <w:tc>
          <w:tcPr>
            <w:tcW w:w="1701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5F0F" w:rsidRPr="0047249D" w:rsidTr="0019649D">
        <w:trPr>
          <w:trHeight w:val="375"/>
        </w:trPr>
        <w:tc>
          <w:tcPr>
            <w:tcW w:w="685" w:type="dxa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расстояние (м)</w:t>
            </w:r>
          </w:p>
        </w:tc>
        <w:tc>
          <w:tcPr>
            <w:tcW w:w="1469" w:type="dxa"/>
            <w:gridSpan w:val="2"/>
            <w:shd w:val="clear" w:color="auto" w:fill="auto"/>
          </w:tcPr>
          <w:p w:rsidR="00AB5F0F" w:rsidRPr="0047249D" w:rsidRDefault="0019649D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5F0F" w:rsidRPr="0047249D" w:rsidTr="0019649D">
        <w:trPr>
          <w:trHeight w:val="375"/>
        </w:trPr>
        <w:tc>
          <w:tcPr>
            <w:tcW w:w="685" w:type="dxa"/>
            <w:vMerge w:val="restart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204" w:type="dxa"/>
            <w:gridSpan w:val="3"/>
            <w:vMerge w:val="restart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795" w:type="dxa"/>
            <w:gridSpan w:val="2"/>
            <w:vMerge w:val="restart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Газопровод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наименование, собственник</w:t>
            </w:r>
          </w:p>
        </w:tc>
        <w:tc>
          <w:tcPr>
            <w:tcW w:w="1469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Псебайское городское поселение</w:t>
            </w:r>
          </w:p>
        </w:tc>
        <w:tc>
          <w:tcPr>
            <w:tcW w:w="1701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5F0F" w:rsidRPr="0047249D" w:rsidTr="0019649D">
        <w:trPr>
          <w:trHeight w:val="375"/>
        </w:trPr>
        <w:tc>
          <w:tcPr>
            <w:tcW w:w="685" w:type="dxa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диаметр (</w:t>
            </w:r>
            <w:proofErr w:type="gramStart"/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9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01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5F0F" w:rsidRPr="0047249D" w:rsidTr="0019649D">
        <w:trPr>
          <w:trHeight w:val="375"/>
        </w:trPr>
        <w:tc>
          <w:tcPr>
            <w:tcW w:w="685" w:type="dxa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давление (МПа)</w:t>
            </w:r>
          </w:p>
        </w:tc>
        <w:tc>
          <w:tcPr>
            <w:tcW w:w="1469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01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5F0F" w:rsidRPr="0047249D" w:rsidTr="0019649D">
        <w:trPr>
          <w:trHeight w:val="375"/>
        </w:trPr>
        <w:tc>
          <w:tcPr>
            <w:tcW w:w="685" w:type="dxa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 (куб. м</w:t>
            </w:r>
            <w:proofErr w:type="gramStart"/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7249D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469" w:type="dxa"/>
            <w:gridSpan w:val="2"/>
            <w:shd w:val="clear" w:color="auto" w:fill="auto"/>
          </w:tcPr>
          <w:p w:rsidR="00AB5F0F" w:rsidRPr="0047249D" w:rsidRDefault="00AB5F0F" w:rsidP="008E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E38B3">
              <w:rPr>
                <w:rFonts w:ascii="Times New Roman" w:hAnsi="Times New Roman" w:cs="Times New Roman"/>
                <w:sz w:val="24"/>
                <w:szCs w:val="24"/>
              </w:rPr>
              <w:t>000000</w:t>
            </w:r>
          </w:p>
        </w:tc>
        <w:tc>
          <w:tcPr>
            <w:tcW w:w="1701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5F0F" w:rsidRPr="0047249D" w:rsidTr="0019649D">
        <w:trPr>
          <w:trHeight w:val="375"/>
        </w:trPr>
        <w:tc>
          <w:tcPr>
            <w:tcW w:w="685" w:type="dxa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расстояние (м)</w:t>
            </w:r>
          </w:p>
        </w:tc>
        <w:tc>
          <w:tcPr>
            <w:tcW w:w="1469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2 км</w:t>
            </w:r>
          </w:p>
        </w:tc>
        <w:tc>
          <w:tcPr>
            <w:tcW w:w="1701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5F0F" w:rsidRPr="0047249D" w:rsidTr="0019649D">
        <w:trPr>
          <w:trHeight w:val="375"/>
        </w:trPr>
        <w:tc>
          <w:tcPr>
            <w:tcW w:w="685" w:type="dxa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Merge w:val="restart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 xml:space="preserve">Ближайшая точка </w:t>
            </w:r>
            <w:r w:rsidRPr="00472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подключения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Наименование, собственник</w:t>
            </w:r>
          </w:p>
        </w:tc>
        <w:tc>
          <w:tcPr>
            <w:tcW w:w="1469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 xml:space="preserve">Псебайское городское </w:t>
            </w:r>
            <w:r w:rsidRPr="00472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</w:t>
            </w:r>
          </w:p>
        </w:tc>
        <w:tc>
          <w:tcPr>
            <w:tcW w:w="1701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5F0F" w:rsidRPr="0047249D" w:rsidTr="0019649D">
        <w:trPr>
          <w:trHeight w:val="375"/>
        </w:trPr>
        <w:tc>
          <w:tcPr>
            <w:tcW w:w="685" w:type="dxa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диаметр (</w:t>
            </w:r>
            <w:proofErr w:type="gramStart"/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9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01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5F0F" w:rsidRPr="0047249D" w:rsidTr="0019649D">
        <w:trPr>
          <w:trHeight w:val="375"/>
        </w:trPr>
        <w:tc>
          <w:tcPr>
            <w:tcW w:w="685" w:type="dxa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давление (МПа)</w:t>
            </w:r>
          </w:p>
        </w:tc>
        <w:tc>
          <w:tcPr>
            <w:tcW w:w="1469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01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5F0F" w:rsidRPr="0047249D" w:rsidTr="0019649D">
        <w:trPr>
          <w:trHeight w:val="375"/>
        </w:trPr>
        <w:tc>
          <w:tcPr>
            <w:tcW w:w="685" w:type="dxa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 (куб. м</w:t>
            </w:r>
            <w:proofErr w:type="gramStart"/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7249D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469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gramStart"/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5F0F" w:rsidRPr="0047249D" w:rsidTr="0019649D">
        <w:trPr>
          <w:trHeight w:val="375"/>
        </w:trPr>
        <w:tc>
          <w:tcPr>
            <w:tcW w:w="685" w:type="dxa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95" w:type="dxa"/>
            <w:gridSpan w:val="2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расстояние (м)</w:t>
            </w:r>
          </w:p>
        </w:tc>
        <w:tc>
          <w:tcPr>
            <w:tcW w:w="1469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701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5F0F" w:rsidRPr="0047249D" w:rsidTr="0019649D">
        <w:trPr>
          <w:trHeight w:val="375"/>
        </w:trPr>
        <w:tc>
          <w:tcPr>
            <w:tcW w:w="685" w:type="dxa"/>
            <w:vMerge w:val="restart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204" w:type="dxa"/>
            <w:gridSpan w:val="3"/>
            <w:vMerge w:val="restart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795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 Источник водоснабжения</w:t>
            </w:r>
          </w:p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Наименование, собственник</w:t>
            </w:r>
          </w:p>
        </w:tc>
        <w:tc>
          <w:tcPr>
            <w:tcW w:w="1469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B5F0F" w:rsidRPr="0047249D" w:rsidRDefault="00CA63E5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бурение скважины</w:t>
            </w:r>
          </w:p>
        </w:tc>
      </w:tr>
      <w:tr w:rsidR="00AB5F0F" w:rsidRPr="0047249D" w:rsidTr="0019649D">
        <w:trPr>
          <w:trHeight w:val="375"/>
        </w:trPr>
        <w:tc>
          <w:tcPr>
            <w:tcW w:w="685" w:type="dxa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мощность (</w:t>
            </w:r>
            <w:proofErr w:type="spellStart"/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gramStart"/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5F0F" w:rsidRPr="0047249D" w:rsidTr="0019649D">
        <w:trPr>
          <w:trHeight w:val="375"/>
        </w:trPr>
        <w:tc>
          <w:tcPr>
            <w:tcW w:w="685" w:type="dxa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воды 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5F0F" w:rsidRPr="0047249D" w:rsidTr="0019649D">
        <w:trPr>
          <w:trHeight w:val="375"/>
        </w:trPr>
        <w:tc>
          <w:tcPr>
            <w:tcW w:w="685" w:type="dxa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расстояние (м)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5F0F" w:rsidRPr="0047249D" w:rsidTr="0019649D">
        <w:trPr>
          <w:trHeight w:val="375"/>
        </w:trPr>
        <w:tc>
          <w:tcPr>
            <w:tcW w:w="685" w:type="dxa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Ближайшая точка подключения</w:t>
            </w:r>
          </w:p>
        </w:tc>
        <w:tc>
          <w:tcPr>
            <w:tcW w:w="1775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мощность (</w:t>
            </w:r>
            <w:proofErr w:type="spellStart"/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gramStart"/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5F0F" w:rsidRPr="0047249D" w:rsidTr="0019649D">
        <w:trPr>
          <w:trHeight w:val="375"/>
        </w:trPr>
        <w:tc>
          <w:tcPr>
            <w:tcW w:w="685" w:type="dxa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диаметр (</w:t>
            </w:r>
            <w:proofErr w:type="gramStart"/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5F0F" w:rsidRPr="0047249D" w:rsidTr="0019649D">
        <w:trPr>
          <w:trHeight w:val="375"/>
        </w:trPr>
        <w:tc>
          <w:tcPr>
            <w:tcW w:w="685" w:type="dxa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расстояние (м)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5F0F" w:rsidRPr="0047249D" w:rsidTr="0019649D">
        <w:trPr>
          <w:trHeight w:val="375"/>
        </w:trPr>
        <w:tc>
          <w:tcPr>
            <w:tcW w:w="685" w:type="dxa"/>
            <w:vMerge w:val="restart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204" w:type="dxa"/>
            <w:gridSpan w:val="3"/>
            <w:vMerge w:val="restart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1780" w:type="dxa"/>
            <w:vMerge w:val="restart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Тип сооружений</w:t>
            </w:r>
          </w:p>
        </w:tc>
        <w:tc>
          <w:tcPr>
            <w:tcW w:w="1775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Наименование, собственник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Необходимо устройство локально-</w:t>
            </w:r>
            <w:r w:rsidR="0019649D" w:rsidRPr="0047249D">
              <w:rPr>
                <w:rFonts w:ascii="Times New Roman" w:hAnsi="Times New Roman" w:cs="Times New Roman"/>
                <w:sz w:val="24"/>
                <w:szCs w:val="24"/>
              </w:rPr>
              <w:t>очистных</w:t>
            </w: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сооружений</w:t>
            </w:r>
          </w:p>
        </w:tc>
      </w:tr>
      <w:tr w:rsidR="00AB5F0F" w:rsidRPr="0047249D" w:rsidTr="0019649D">
        <w:trPr>
          <w:trHeight w:val="375"/>
        </w:trPr>
        <w:tc>
          <w:tcPr>
            <w:tcW w:w="685" w:type="dxa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мощность (</w:t>
            </w:r>
            <w:proofErr w:type="spellStart"/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gramStart"/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5F0F" w:rsidRPr="0047249D" w:rsidTr="0019649D">
        <w:trPr>
          <w:trHeight w:val="375"/>
        </w:trPr>
        <w:tc>
          <w:tcPr>
            <w:tcW w:w="685" w:type="dxa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расстояние (м)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5F0F" w:rsidRPr="0047249D" w:rsidTr="0019649D">
        <w:trPr>
          <w:trHeight w:val="375"/>
        </w:trPr>
        <w:tc>
          <w:tcPr>
            <w:tcW w:w="685" w:type="dxa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Ближайшая точка подключения</w:t>
            </w:r>
          </w:p>
        </w:tc>
        <w:tc>
          <w:tcPr>
            <w:tcW w:w="1775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мощность (</w:t>
            </w:r>
            <w:proofErr w:type="spellStart"/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gramStart"/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5F0F" w:rsidRPr="0047249D" w:rsidTr="0019649D">
        <w:trPr>
          <w:trHeight w:val="375"/>
        </w:trPr>
        <w:tc>
          <w:tcPr>
            <w:tcW w:w="685" w:type="dxa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диаметр (</w:t>
            </w:r>
            <w:proofErr w:type="gramStart"/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5F0F" w:rsidRPr="0047249D" w:rsidTr="0019649D">
        <w:trPr>
          <w:trHeight w:val="375"/>
        </w:trPr>
        <w:tc>
          <w:tcPr>
            <w:tcW w:w="685" w:type="dxa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расстояние (м)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5F0F" w:rsidRPr="0047249D" w:rsidTr="0019649D">
        <w:trPr>
          <w:trHeight w:val="375"/>
        </w:trPr>
        <w:tc>
          <w:tcPr>
            <w:tcW w:w="685" w:type="dxa"/>
            <w:vMerge w:val="restart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204" w:type="dxa"/>
            <w:gridSpan w:val="3"/>
            <w:vMerge w:val="restart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Телефонизация/интернет</w:t>
            </w:r>
          </w:p>
        </w:tc>
        <w:tc>
          <w:tcPr>
            <w:tcW w:w="1780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 Центральная сеть</w:t>
            </w:r>
          </w:p>
        </w:tc>
        <w:tc>
          <w:tcPr>
            <w:tcW w:w="1775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расстояние (м)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5F0F" w:rsidRPr="0047249D" w:rsidTr="0019649D">
        <w:trPr>
          <w:trHeight w:val="375"/>
        </w:trPr>
        <w:tc>
          <w:tcPr>
            <w:tcW w:w="685" w:type="dxa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 Мобильная связь</w:t>
            </w:r>
          </w:p>
        </w:tc>
        <w:tc>
          <w:tcPr>
            <w:tcW w:w="1775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расстояние (м)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5F0F" w:rsidRPr="0047249D" w:rsidTr="0019649D">
        <w:trPr>
          <w:trHeight w:val="357"/>
        </w:trPr>
        <w:tc>
          <w:tcPr>
            <w:tcW w:w="685" w:type="dxa"/>
            <w:vMerge w:val="restart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47" w:type="dxa"/>
            <w:gridSpan w:val="10"/>
            <w:shd w:val="clear" w:color="auto" w:fill="auto"/>
            <w:vAlign w:val="center"/>
          </w:tcPr>
          <w:p w:rsidR="00AB5F0F" w:rsidRPr="00151568" w:rsidRDefault="00AB5F0F" w:rsidP="00151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Расстояние до крупных населенных пунктов и объектов транспортной инфраструктуры</w:t>
            </w:r>
          </w:p>
        </w:tc>
      </w:tr>
      <w:tr w:rsidR="00AB5F0F" w:rsidRPr="0047249D" w:rsidTr="0019649D">
        <w:trPr>
          <w:trHeight w:val="301"/>
        </w:trPr>
        <w:tc>
          <w:tcPr>
            <w:tcW w:w="685" w:type="dxa"/>
            <w:vMerge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vAlign w:val="center"/>
          </w:tcPr>
          <w:p w:rsidR="00AB5F0F" w:rsidRPr="0047249D" w:rsidRDefault="00AB5F0F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Удаленность </w:t>
            </w:r>
            <w:proofErr w:type="gramStart"/>
            <w:r w:rsidRPr="0047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3934" w:type="dxa"/>
            <w:gridSpan w:val="6"/>
            <w:shd w:val="clear" w:color="auto" w:fill="auto"/>
            <w:vAlign w:val="center"/>
          </w:tcPr>
          <w:p w:rsidR="00AB5F0F" w:rsidRPr="0047249D" w:rsidRDefault="00AB5F0F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2825" w:type="dxa"/>
            <w:gridSpan w:val="2"/>
            <w:shd w:val="clear" w:color="auto" w:fill="auto"/>
            <w:vAlign w:val="center"/>
          </w:tcPr>
          <w:p w:rsidR="00AB5F0F" w:rsidRPr="0047249D" w:rsidRDefault="00AB5F0F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Расстояние (</w:t>
            </w:r>
            <w:proofErr w:type="gramStart"/>
            <w:r w:rsidRPr="0047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км</w:t>
            </w:r>
            <w:proofErr w:type="gramEnd"/>
            <w:r w:rsidRPr="0047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B5F0F" w:rsidRPr="0047249D" w:rsidTr="0019649D">
        <w:trPr>
          <w:trHeight w:val="405"/>
        </w:trPr>
        <w:tc>
          <w:tcPr>
            <w:tcW w:w="685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188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центра муниципального образования</w:t>
            </w:r>
          </w:p>
        </w:tc>
        <w:tc>
          <w:tcPr>
            <w:tcW w:w="3934" w:type="dxa"/>
            <w:gridSpan w:val="6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пос. Мостовской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AB5F0F" w:rsidRPr="0047249D" w:rsidTr="0019649D">
        <w:trPr>
          <w:trHeight w:val="405"/>
        </w:trPr>
        <w:tc>
          <w:tcPr>
            <w:tcW w:w="685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188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ближайшего населенного пункта</w:t>
            </w:r>
          </w:p>
        </w:tc>
        <w:tc>
          <w:tcPr>
            <w:tcW w:w="3934" w:type="dxa"/>
            <w:gridSpan w:val="6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пос. Псебай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B5F0F" w:rsidRPr="0047249D" w:rsidTr="0019649D">
        <w:trPr>
          <w:trHeight w:val="405"/>
        </w:trPr>
        <w:tc>
          <w:tcPr>
            <w:tcW w:w="685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188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города Краснодара</w:t>
            </w:r>
          </w:p>
        </w:tc>
        <w:tc>
          <w:tcPr>
            <w:tcW w:w="3934" w:type="dxa"/>
            <w:gridSpan w:val="6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AB5F0F" w:rsidRPr="0047249D" w:rsidTr="0019649D">
        <w:trPr>
          <w:trHeight w:val="405"/>
        </w:trPr>
        <w:tc>
          <w:tcPr>
            <w:tcW w:w="685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188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автодороги</w:t>
            </w:r>
            <w:r w:rsidRPr="004724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(краевого, федерального значения)</w:t>
            </w:r>
          </w:p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4" w:type="dxa"/>
            <w:gridSpan w:val="6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г. Лабинск - пгт. Мостовской – граница КЧР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B5F0F" w:rsidRPr="0047249D" w:rsidTr="0019649D">
        <w:trPr>
          <w:trHeight w:val="405"/>
        </w:trPr>
        <w:tc>
          <w:tcPr>
            <w:tcW w:w="685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188" w:type="dxa"/>
            <w:gridSpan w:val="2"/>
            <w:shd w:val="clear" w:color="auto" w:fill="auto"/>
          </w:tcPr>
          <w:p w:rsidR="00AB5F0F" w:rsidRPr="00D31296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автодороги местного значения</w:t>
            </w:r>
          </w:p>
        </w:tc>
        <w:tc>
          <w:tcPr>
            <w:tcW w:w="3934" w:type="dxa"/>
            <w:gridSpan w:val="6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пос. Псебай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B5F0F" w:rsidRPr="0047249D" w:rsidTr="0019649D">
        <w:trPr>
          <w:trHeight w:val="405"/>
        </w:trPr>
        <w:tc>
          <w:tcPr>
            <w:tcW w:w="685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</w:t>
            </w:r>
          </w:p>
        </w:tc>
        <w:tc>
          <w:tcPr>
            <w:tcW w:w="3188" w:type="dxa"/>
            <w:gridSpan w:val="2"/>
            <w:shd w:val="clear" w:color="auto" w:fill="auto"/>
          </w:tcPr>
          <w:p w:rsidR="00AB5F0F" w:rsidRPr="00D31296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ближайшей железнодорожной станции</w:t>
            </w:r>
          </w:p>
        </w:tc>
        <w:tc>
          <w:tcPr>
            <w:tcW w:w="3934" w:type="dxa"/>
            <w:gridSpan w:val="6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с. Шедок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5F0F" w:rsidRPr="0047249D" w:rsidTr="0019649D">
        <w:trPr>
          <w:trHeight w:val="405"/>
        </w:trPr>
        <w:tc>
          <w:tcPr>
            <w:tcW w:w="685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188" w:type="dxa"/>
            <w:gridSpan w:val="2"/>
            <w:shd w:val="clear" w:color="auto" w:fill="auto"/>
          </w:tcPr>
          <w:p w:rsidR="00AB5F0F" w:rsidRPr="00D31296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 xml:space="preserve">ближайших железнодорожных путей </w:t>
            </w:r>
          </w:p>
        </w:tc>
        <w:tc>
          <w:tcPr>
            <w:tcW w:w="3934" w:type="dxa"/>
            <w:gridSpan w:val="6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с. Шедок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5F0F" w:rsidRPr="0047249D" w:rsidTr="0019649D">
        <w:trPr>
          <w:trHeight w:val="375"/>
        </w:trPr>
        <w:tc>
          <w:tcPr>
            <w:tcW w:w="685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188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аэропорта</w:t>
            </w:r>
          </w:p>
        </w:tc>
        <w:tc>
          <w:tcPr>
            <w:tcW w:w="3934" w:type="dxa"/>
            <w:gridSpan w:val="6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AB5F0F" w:rsidRPr="0047249D" w:rsidTr="0019649D">
        <w:trPr>
          <w:trHeight w:val="375"/>
        </w:trPr>
        <w:tc>
          <w:tcPr>
            <w:tcW w:w="685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188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морского порта</w:t>
            </w:r>
          </w:p>
        </w:tc>
        <w:tc>
          <w:tcPr>
            <w:tcW w:w="3934" w:type="dxa"/>
            <w:gridSpan w:val="6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Туапсе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AB5F0F" w:rsidRPr="0047249D" w:rsidTr="0019649D">
        <w:trPr>
          <w:trHeight w:val="451"/>
        </w:trPr>
        <w:tc>
          <w:tcPr>
            <w:tcW w:w="685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47" w:type="dxa"/>
            <w:gridSpan w:val="10"/>
            <w:shd w:val="clear" w:color="auto" w:fill="auto"/>
            <w:vAlign w:val="center"/>
          </w:tcPr>
          <w:p w:rsidR="00AB5F0F" w:rsidRPr="0047249D" w:rsidRDefault="00AB5F0F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информация о земельном участке</w:t>
            </w:r>
          </w:p>
        </w:tc>
      </w:tr>
      <w:tr w:rsidR="00AB5F0F" w:rsidRPr="0047249D" w:rsidTr="0019649D">
        <w:trPr>
          <w:trHeight w:val="375"/>
        </w:trPr>
        <w:tc>
          <w:tcPr>
            <w:tcW w:w="685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188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759" w:type="dxa"/>
            <w:gridSpan w:val="8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Рельеф участка горный, </w:t>
            </w: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 xml:space="preserve">общий уклон с запада на восток, с перепадом высот 0,0-190м., уровень грунтовых вод не определен, видимых экзогенных процессов (оползней, селей, набухаемости, ветровой и водной эрозии, подтопления, обводнения) нет; сейсмичность района 8 баллов; направление господствующих ветров – юго-западное, северо-восточное    </w:t>
            </w:r>
          </w:p>
        </w:tc>
      </w:tr>
      <w:tr w:rsidR="00AB5F0F" w:rsidRPr="0047249D" w:rsidTr="0019649D">
        <w:tblPrEx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Условия участия инвестора</w:t>
            </w:r>
          </w:p>
        </w:tc>
        <w:tc>
          <w:tcPr>
            <w:tcW w:w="6759" w:type="dxa"/>
            <w:gridSpan w:val="8"/>
            <w:tcBorders>
              <w:left w:val="nil"/>
            </w:tcBorders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AB5F0F" w:rsidRPr="0047249D" w:rsidTr="0019649D">
        <w:trPr>
          <w:trHeight w:val="528"/>
        </w:trPr>
        <w:tc>
          <w:tcPr>
            <w:tcW w:w="685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188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Стоимость аренды/выкупа земельного участка, млн</w:t>
            </w:r>
            <w:proofErr w:type="gramStart"/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6759" w:type="dxa"/>
            <w:gridSpan w:val="8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результатам торгов</w:t>
            </w:r>
          </w:p>
        </w:tc>
      </w:tr>
      <w:tr w:rsidR="00AB5F0F" w:rsidRPr="0047249D" w:rsidTr="0019649D">
        <w:trPr>
          <w:trHeight w:val="375"/>
        </w:trPr>
        <w:tc>
          <w:tcPr>
            <w:tcW w:w="685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188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Координаты (долгота, широта)</w:t>
            </w:r>
          </w:p>
        </w:tc>
        <w:tc>
          <w:tcPr>
            <w:tcW w:w="6759" w:type="dxa"/>
            <w:gridSpan w:val="8"/>
            <w:shd w:val="clear" w:color="auto" w:fill="auto"/>
          </w:tcPr>
          <w:p w:rsidR="00AB5F0F" w:rsidRPr="0047249D" w:rsidRDefault="007F6367" w:rsidP="00472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 xml:space="preserve">44 градуса 07 минут </w:t>
            </w:r>
            <w:r w:rsidRPr="00472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7F6367" w:rsidRPr="0047249D" w:rsidRDefault="007F6367" w:rsidP="00472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40 градуса 48 минут</w:t>
            </w:r>
            <w:proofErr w:type="gramStart"/>
            <w:r w:rsidRPr="0047249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</w:tr>
      <w:tr w:rsidR="00AB5F0F" w:rsidRPr="0047249D" w:rsidTr="0019649D">
        <w:trPr>
          <w:trHeight w:val="375"/>
        </w:trPr>
        <w:tc>
          <w:tcPr>
            <w:tcW w:w="685" w:type="dxa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188" w:type="dxa"/>
            <w:gridSpan w:val="2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  <w:tc>
          <w:tcPr>
            <w:tcW w:w="6759" w:type="dxa"/>
            <w:gridSpan w:val="8"/>
            <w:shd w:val="clear" w:color="auto" w:fill="auto"/>
          </w:tcPr>
          <w:p w:rsidR="00AB5F0F" w:rsidRPr="0047249D" w:rsidRDefault="00AB5F0F" w:rsidP="004724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49D"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 xml:space="preserve">Ценных </w:t>
            </w:r>
            <w:r w:rsidRPr="0047249D"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>зеленых насаждений</w:t>
            </w:r>
            <w:r w:rsidRPr="00472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геодезических знаков, водных</w:t>
            </w:r>
            <w:r w:rsidRPr="004724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472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объектов, зданий и сооружений (подлежащих сносу) - нет. </w:t>
            </w:r>
            <w:proofErr w:type="gramStart"/>
            <w:r w:rsidRPr="004724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Сведений о памятниках историко-культурного наследия, внесенных в утвержденный законом Краснодарского края от 17.08.2000 года № 313-КЗ перечень объектов культурного наследия (памятников истории и культуры) регионального значения, расположенных на территории Краснодарского края — нет                                                       </w:t>
            </w:r>
            <w:proofErr w:type="gramEnd"/>
          </w:p>
        </w:tc>
      </w:tr>
      <w:tr w:rsidR="00AB5F0F" w:rsidRPr="0047249D" w:rsidTr="00196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85" w:type="dxa"/>
        </w:trPr>
        <w:tc>
          <w:tcPr>
            <w:tcW w:w="8246" w:type="dxa"/>
            <w:gridSpan w:val="9"/>
          </w:tcPr>
          <w:p w:rsidR="00AB5F0F" w:rsidRPr="0047249D" w:rsidRDefault="00AB5F0F" w:rsidP="0047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AB5F0F" w:rsidRPr="0047249D" w:rsidRDefault="00AB5F0F" w:rsidP="0047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FC4" w:rsidRDefault="00497FC4"/>
    <w:sectPr w:rsidR="00497FC4" w:rsidSect="00657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3E00"/>
    <w:rsid w:val="000D0BAA"/>
    <w:rsid w:val="000E3CB8"/>
    <w:rsid w:val="000E4367"/>
    <w:rsid w:val="001254AD"/>
    <w:rsid w:val="00151568"/>
    <w:rsid w:val="00162319"/>
    <w:rsid w:val="001824E9"/>
    <w:rsid w:val="0019649D"/>
    <w:rsid w:val="00432F5D"/>
    <w:rsid w:val="0047249D"/>
    <w:rsid w:val="004921C1"/>
    <w:rsid w:val="00497FC4"/>
    <w:rsid w:val="0055405E"/>
    <w:rsid w:val="005B6BBE"/>
    <w:rsid w:val="0065702B"/>
    <w:rsid w:val="007D35CC"/>
    <w:rsid w:val="007F6367"/>
    <w:rsid w:val="00857879"/>
    <w:rsid w:val="00863135"/>
    <w:rsid w:val="008C5413"/>
    <w:rsid w:val="008D3121"/>
    <w:rsid w:val="008E38B3"/>
    <w:rsid w:val="00942CAD"/>
    <w:rsid w:val="009B1D73"/>
    <w:rsid w:val="009D3E6E"/>
    <w:rsid w:val="00A25A35"/>
    <w:rsid w:val="00A57311"/>
    <w:rsid w:val="00AB5F0F"/>
    <w:rsid w:val="00AC63A3"/>
    <w:rsid w:val="00B05467"/>
    <w:rsid w:val="00B155F7"/>
    <w:rsid w:val="00C53A83"/>
    <w:rsid w:val="00CA63E5"/>
    <w:rsid w:val="00CE082F"/>
    <w:rsid w:val="00CE12E4"/>
    <w:rsid w:val="00D31296"/>
    <w:rsid w:val="00EC3E00"/>
    <w:rsid w:val="00F977C7"/>
    <w:rsid w:val="00FD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28</cp:revision>
  <cp:lastPrinted>2019-01-09T14:58:00Z</cp:lastPrinted>
  <dcterms:created xsi:type="dcterms:W3CDTF">2014-04-23T10:55:00Z</dcterms:created>
  <dcterms:modified xsi:type="dcterms:W3CDTF">2021-10-13T06:28:00Z</dcterms:modified>
</cp:coreProperties>
</file>